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DA63BB">
      <w:pPr>
        <w:pStyle w:val="Recuodecorpodetexto"/>
        <w:ind w:left="0"/>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73B16391" w:rsidR="00E33980" w:rsidRPr="00881802" w:rsidRDefault="00E33980" w:rsidP="00DA63BB">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7846D5">
        <w:rPr>
          <w:rFonts w:ascii="Times New Roman" w:hAnsi="Times New Roman"/>
          <w:b/>
          <w:bCs/>
          <w:sz w:val="40"/>
          <w:szCs w:val="40"/>
        </w:rPr>
        <w:t>8</w:t>
      </w:r>
      <w:r w:rsidRPr="00881802">
        <w:rPr>
          <w:rFonts w:ascii="Times New Roman" w:hAnsi="Times New Roman"/>
          <w:b/>
          <w:bCs/>
          <w:sz w:val="40"/>
          <w:szCs w:val="40"/>
        </w:rPr>
        <w:t xml:space="preserve">ª SESSÃO </w:t>
      </w:r>
      <w:r w:rsidR="007846D5">
        <w:rPr>
          <w:rFonts w:ascii="Times New Roman" w:hAnsi="Times New Roman"/>
          <w:b/>
          <w:bCs/>
          <w:sz w:val="40"/>
          <w:szCs w:val="40"/>
        </w:rPr>
        <w:t>EXTRA</w:t>
      </w:r>
      <w:r w:rsidRPr="00881802">
        <w:rPr>
          <w:rFonts w:ascii="Times New Roman" w:hAnsi="Times New Roman"/>
          <w:b/>
          <w:bCs/>
          <w:sz w:val="40"/>
          <w:szCs w:val="40"/>
        </w:rPr>
        <w:t>ORDINÁRIA, DA 2ª SESSÃO LEGISLATIVA DA 1</w:t>
      </w:r>
      <w:r w:rsidR="00BC6BBD">
        <w:rPr>
          <w:rFonts w:ascii="Times New Roman" w:hAnsi="Times New Roman"/>
          <w:b/>
          <w:bCs/>
          <w:sz w:val="40"/>
          <w:szCs w:val="40"/>
        </w:rPr>
        <w:t>8</w:t>
      </w:r>
      <w:r w:rsidRPr="00881802">
        <w:rPr>
          <w:rFonts w:ascii="Times New Roman" w:hAnsi="Times New Roman"/>
          <w:b/>
          <w:bCs/>
          <w:sz w:val="40"/>
          <w:szCs w:val="40"/>
        </w:rPr>
        <w:t>ª LEGISLATURA</w:t>
      </w:r>
    </w:p>
    <w:p w14:paraId="6B7EC2F5" w14:textId="49020842" w:rsidR="00E33980" w:rsidRPr="00881802" w:rsidRDefault="00F80CA9" w:rsidP="00DA63BB">
      <w:pPr>
        <w:pStyle w:val="Recuodecorpodetexto"/>
        <w:ind w:left="0"/>
        <w:rPr>
          <w:rFonts w:ascii="Times New Roman" w:hAnsi="Times New Roman"/>
          <w:b/>
          <w:bCs/>
          <w:sz w:val="40"/>
          <w:szCs w:val="40"/>
        </w:rPr>
      </w:pPr>
      <w:r>
        <w:rPr>
          <w:rFonts w:ascii="Times New Roman" w:hAnsi="Times New Roman"/>
          <w:b/>
          <w:bCs/>
          <w:sz w:val="40"/>
          <w:szCs w:val="40"/>
        </w:rPr>
        <w:t>(</w:t>
      </w:r>
      <w:r w:rsidR="00F23624">
        <w:rPr>
          <w:rFonts w:ascii="Times New Roman" w:hAnsi="Times New Roman"/>
          <w:b/>
          <w:bCs/>
          <w:sz w:val="40"/>
          <w:szCs w:val="40"/>
        </w:rPr>
        <w:t>2</w:t>
      </w:r>
      <w:r w:rsidR="007846D5">
        <w:rPr>
          <w:rFonts w:ascii="Times New Roman" w:hAnsi="Times New Roman"/>
          <w:b/>
          <w:bCs/>
          <w:sz w:val="40"/>
          <w:szCs w:val="40"/>
        </w:rPr>
        <w:t>3</w:t>
      </w:r>
      <w:r w:rsidR="00A658B0">
        <w:rPr>
          <w:rFonts w:ascii="Times New Roman" w:hAnsi="Times New Roman"/>
          <w:b/>
          <w:bCs/>
          <w:sz w:val="40"/>
          <w:szCs w:val="40"/>
        </w:rPr>
        <w:t>/</w:t>
      </w:r>
      <w:r>
        <w:rPr>
          <w:rFonts w:ascii="Times New Roman" w:hAnsi="Times New Roman"/>
          <w:b/>
          <w:bCs/>
          <w:sz w:val="40"/>
          <w:szCs w:val="40"/>
        </w:rPr>
        <w:t>0</w:t>
      </w:r>
      <w:r w:rsidR="00523706">
        <w:rPr>
          <w:rFonts w:ascii="Times New Roman" w:hAnsi="Times New Roman"/>
          <w:b/>
          <w:bCs/>
          <w:sz w:val="40"/>
          <w:szCs w:val="40"/>
        </w:rPr>
        <w:t>6</w:t>
      </w:r>
      <w:r>
        <w:rPr>
          <w:rFonts w:ascii="Times New Roman" w:hAnsi="Times New Roman"/>
          <w:b/>
          <w:bCs/>
          <w:sz w:val="40"/>
          <w:szCs w:val="40"/>
        </w:rPr>
        <w:t>/2022)</w:t>
      </w:r>
    </w:p>
    <w:p w14:paraId="790A1208" w14:textId="57811268" w:rsidR="00E33980" w:rsidRDefault="00E33980" w:rsidP="00DA63BB">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0DABFF51" w14:textId="77777777" w:rsidR="00CA6D50" w:rsidRPr="00881802" w:rsidRDefault="00CA6D50" w:rsidP="00DA63BB">
      <w:pPr>
        <w:pStyle w:val="Recuodecorpodetexto"/>
        <w:ind w:left="0"/>
        <w:rPr>
          <w:rFonts w:ascii="Times New Roman" w:hAnsi="Times New Roman"/>
          <w:b/>
          <w:bCs/>
          <w:color w:val="002060"/>
          <w:sz w:val="44"/>
          <w:szCs w:val="44"/>
        </w:rPr>
      </w:pPr>
    </w:p>
    <w:p w14:paraId="658E53D7" w14:textId="1458C241" w:rsidR="00E90F81" w:rsidRPr="00874316" w:rsidRDefault="005A33DE" w:rsidP="005D2137">
      <w:pPr>
        <w:spacing w:after="0" w:line="360" w:lineRule="auto"/>
        <w:jc w:val="both"/>
        <w:rPr>
          <w:rFonts w:ascii="Times New Roman" w:eastAsia="Times New Roman" w:hAnsi="Times New Roman"/>
          <w:b/>
          <w:bCs/>
          <w:sz w:val="24"/>
          <w:szCs w:val="24"/>
          <w:shd w:val="clear" w:color="auto" w:fill="FFFFFF"/>
          <w:lang w:eastAsia="pt-BR"/>
        </w:rPr>
      </w:pPr>
      <w:r w:rsidRPr="00874316">
        <w:rPr>
          <w:rFonts w:ascii="Times New Roman" w:eastAsia="Times New Roman" w:hAnsi="Times New Roman"/>
          <w:b/>
          <w:bCs/>
          <w:sz w:val="24"/>
          <w:szCs w:val="24"/>
          <w:shd w:val="clear" w:color="auto" w:fill="FFFFFF"/>
          <w:lang w:eastAsia="pt-BR"/>
        </w:rPr>
        <w:t xml:space="preserve">ATA DA </w:t>
      </w:r>
      <w:r w:rsidR="007846D5">
        <w:rPr>
          <w:rFonts w:ascii="Times New Roman" w:eastAsia="Times New Roman" w:hAnsi="Times New Roman"/>
          <w:b/>
          <w:bCs/>
          <w:sz w:val="24"/>
          <w:szCs w:val="24"/>
          <w:shd w:val="clear" w:color="auto" w:fill="FFFFFF"/>
          <w:lang w:eastAsia="pt-BR"/>
        </w:rPr>
        <w:t>18</w:t>
      </w:r>
      <w:r w:rsidRPr="00874316">
        <w:rPr>
          <w:rFonts w:ascii="Times New Roman" w:eastAsia="Times New Roman" w:hAnsi="Times New Roman"/>
          <w:b/>
          <w:bCs/>
          <w:sz w:val="24"/>
          <w:szCs w:val="24"/>
          <w:shd w:val="clear" w:color="auto" w:fill="FFFFFF"/>
          <w:lang w:eastAsia="pt-BR"/>
        </w:rPr>
        <w:t>ª SESSÃO ORDINÁRIA DA 2ª SESSÃO LEGISLATIVA DA 17ª LEGISLATURA DA CÂMARA MUNICIPAL DE CRUZETA</w:t>
      </w:r>
    </w:p>
    <w:p w14:paraId="7B1BD93A" w14:textId="77777777" w:rsidR="007846D5" w:rsidRPr="007846D5" w:rsidRDefault="007846D5" w:rsidP="007846D5">
      <w:pPr>
        <w:spacing w:after="0" w:line="360" w:lineRule="auto"/>
        <w:jc w:val="both"/>
        <w:rPr>
          <w:rFonts w:ascii="Times New Roman" w:eastAsia="Times New Roman" w:hAnsi="Times New Roman"/>
          <w:sz w:val="24"/>
          <w:szCs w:val="24"/>
          <w:lang w:eastAsia="pt-BR"/>
        </w:rPr>
      </w:pPr>
    </w:p>
    <w:p w14:paraId="71C49444" w14:textId="1282F9FF" w:rsidR="005F22C5" w:rsidRPr="004072A5" w:rsidRDefault="007846D5" w:rsidP="004072A5">
      <w:pPr>
        <w:spacing w:after="0" w:line="240" w:lineRule="auto"/>
        <w:jc w:val="both"/>
        <w:rPr>
          <w:rFonts w:ascii="Times New Roman" w:eastAsia="Times New Roman" w:hAnsi="Times New Roman"/>
          <w:sz w:val="28"/>
          <w:szCs w:val="28"/>
          <w:lang w:eastAsia="pt-BR"/>
        </w:rPr>
      </w:pPr>
      <w:r w:rsidRPr="005F22C5">
        <w:rPr>
          <w:rFonts w:ascii="Times New Roman" w:eastAsia="Times New Roman" w:hAnsi="Times New Roman"/>
          <w:sz w:val="28"/>
          <w:szCs w:val="28"/>
          <w:lang w:eastAsia="pt-BR"/>
        </w:rPr>
        <w:t xml:space="preserve">Aos vinte e um dias do mês de junho do ano de dois mil e vinte e dois, às dezessete horas (17h), onde funciona o Poder Legislativo, na Sala das Sessões, foi realizada a ​18ª </w:t>
      </w:r>
      <w:r w:rsidR="005F22C5">
        <w:rPr>
          <w:rFonts w:ascii="Times New Roman" w:eastAsia="Times New Roman" w:hAnsi="Times New Roman"/>
          <w:sz w:val="28"/>
          <w:szCs w:val="28"/>
          <w:lang w:eastAsia="pt-BR"/>
        </w:rPr>
        <w:t>S</w:t>
      </w:r>
      <w:r w:rsidR="005F22C5" w:rsidRPr="005F22C5">
        <w:rPr>
          <w:rFonts w:ascii="Times New Roman" w:eastAsia="Times New Roman" w:hAnsi="Times New Roman"/>
          <w:sz w:val="28"/>
          <w:szCs w:val="28"/>
          <w:lang w:eastAsia="pt-BR"/>
        </w:rPr>
        <w:t xml:space="preserve">essão </w:t>
      </w:r>
      <w:r w:rsidR="005F22C5">
        <w:rPr>
          <w:rFonts w:ascii="Times New Roman" w:eastAsia="Times New Roman" w:hAnsi="Times New Roman"/>
          <w:sz w:val="28"/>
          <w:szCs w:val="28"/>
          <w:lang w:eastAsia="pt-BR"/>
        </w:rPr>
        <w:t>O</w:t>
      </w:r>
      <w:r w:rsidR="005F22C5" w:rsidRPr="005F22C5">
        <w:rPr>
          <w:rFonts w:ascii="Times New Roman" w:eastAsia="Times New Roman" w:hAnsi="Times New Roman"/>
          <w:sz w:val="28"/>
          <w:szCs w:val="28"/>
          <w:lang w:eastAsia="pt-BR"/>
        </w:rPr>
        <w:t xml:space="preserve">rdinária da 2ª sessão </w:t>
      </w:r>
      <w:r w:rsidR="005F22C5">
        <w:rPr>
          <w:rFonts w:ascii="Times New Roman" w:eastAsia="Times New Roman" w:hAnsi="Times New Roman"/>
          <w:sz w:val="28"/>
          <w:szCs w:val="28"/>
          <w:lang w:eastAsia="pt-BR"/>
        </w:rPr>
        <w:t>L</w:t>
      </w:r>
      <w:r w:rsidR="005F22C5" w:rsidRPr="005F22C5">
        <w:rPr>
          <w:rFonts w:ascii="Times New Roman" w:eastAsia="Times New Roman" w:hAnsi="Times New Roman"/>
          <w:sz w:val="28"/>
          <w:szCs w:val="28"/>
          <w:lang w:eastAsia="pt-BR"/>
        </w:rPr>
        <w:t xml:space="preserve">egislativa da 17ª </w:t>
      </w:r>
      <w:r w:rsidR="005F22C5">
        <w:rPr>
          <w:rFonts w:ascii="Times New Roman" w:eastAsia="Times New Roman" w:hAnsi="Times New Roman"/>
          <w:sz w:val="28"/>
          <w:szCs w:val="28"/>
          <w:lang w:eastAsia="pt-BR"/>
        </w:rPr>
        <w:t>L</w:t>
      </w:r>
      <w:r w:rsidR="005F22C5" w:rsidRPr="005F22C5">
        <w:rPr>
          <w:rFonts w:ascii="Times New Roman" w:eastAsia="Times New Roman" w:hAnsi="Times New Roman"/>
          <w:sz w:val="28"/>
          <w:szCs w:val="28"/>
          <w:lang w:eastAsia="pt-BR"/>
        </w:rPr>
        <w:t xml:space="preserve">egislatura​​​  </w:t>
      </w:r>
      <w:r w:rsidRPr="005F22C5">
        <w:rPr>
          <w:rFonts w:ascii="Times New Roman" w:eastAsia="Times New Roman" w:hAnsi="Times New Roman"/>
          <w:sz w:val="28"/>
          <w:szCs w:val="28"/>
          <w:lang w:eastAsia="pt-BR"/>
        </w:rPr>
        <w:t xml:space="preserve">sob a </w:t>
      </w:r>
      <w:r w:rsidR="005F22C5">
        <w:rPr>
          <w:rFonts w:ascii="Times New Roman" w:eastAsia="Times New Roman" w:hAnsi="Times New Roman"/>
          <w:sz w:val="28"/>
          <w:szCs w:val="28"/>
          <w:lang w:eastAsia="pt-BR"/>
        </w:rPr>
        <w:t>P</w:t>
      </w:r>
      <w:r w:rsidRPr="005F22C5">
        <w:rPr>
          <w:rFonts w:ascii="Times New Roman" w:eastAsia="Times New Roman" w:hAnsi="Times New Roman"/>
          <w:sz w:val="28"/>
          <w:szCs w:val="28"/>
          <w:lang w:eastAsia="pt-BR"/>
        </w:rPr>
        <w:t xml:space="preserve">residência do parlamentar Itan Lobo de Medeiros,  tendo os trabalhos com secretariado  pela vereadora, Ayérica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e Walfredo Cesino de Medeiros. Restando ausente o parlamentar: Patrício Sinderley Araújo de Assis. Havendo quórum regimental, o presidente, declarou aberta a sessão as ​dezessete horas e vinte e um </w:t>
      </w:r>
      <w:r w:rsidR="00F00C52" w:rsidRPr="005F22C5">
        <w:rPr>
          <w:rFonts w:ascii="Times New Roman" w:eastAsia="Times New Roman" w:hAnsi="Times New Roman"/>
          <w:sz w:val="28"/>
          <w:szCs w:val="28"/>
          <w:lang w:eastAsia="pt-BR"/>
        </w:rPr>
        <w:t>minutos​ deu</w:t>
      </w:r>
      <w:r w:rsidRPr="005F22C5">
        <w:rPr>
          <w:rFonts w:ascii="Times New Roman" w:eastAsia="Times New Roman" w:hAnsi="Times New Roman"/>
          <w:sz w:val="28"/>
          <w:szCs w:val="28"/>
          <w:lang w:eastAsia="pt-BR"/>
        </w:rPr>
        <w:t xml:space="preserve"> início aos trabalhos. </w:t>
      </w:r>
      <w:r w:rsidRPr="005F22C5">
        <w:rPr>
          <w:rFonts w:ascii="Times New Roman" w:eastAsia="Times New Roman" w:hAnsi="Times New Roman"/>
          <w:b/>
          <w:bCs/>
          <w:sz w:val="28"/>
          <w:szCs w:val="28"/>
          <w:lang w:eastAsia="pt-BR"/>
        </w:rPr>
        <w:t>PROPOSIÇÕES:</w:t>
      </w:r>
      <w:r w:rsidRPr="005F22C5">
        <w:rPr>
          <w:rFonts w:ascii="Times New Roman" w:eastAsia="Times New Roman" w:hAnsi="Times New Roman"/>
          <w:sz w:val="28"/>
          <w:szCs w:val="28"/>
          <w:lang w:eastAsia="pt-BR"/>
        </w:rPr>
        <w:t xml:space="preserve"> </w:t>
      </w:r>
      <w:r w:rsidR="00F00C52" w:rsidRPr="005F22C5">
        <w:rPr>
          <w:rFonts w:ascii="Times New Roman" w:eastAsia="Times New Roman" w:hAnsi="Times New Roman"/>
          <w:sz w:val="28"/>
          <w:szCs w:val="28"/>
          <w:lang w:eastAsia="pt-BR"/>
        </w:rPr>
        <w:t xml:space="preserve">1 - </w:t>
      </w:r>
      <w:r w:rsidRPr="005F22C5">
        <w:rPr>
          <w:rFonts w:ascii="Times New Roman" w:eastAsia="Times New Roman" w:hAnsi="Times New Roman"/>
          <w:sz w:val="28"/>
          <w:szCs w:val="28"/>
          <w:lang w:eastAsia="pt-BR"/>
        </w:rPr>
        <w:t xml:space="preserve">Indicação nº 007 de 2022, de autoria do parlamentar Itan Lobo de Medeiros, </w:t>
      </w:r>
      <w:r w:rsidR="00F00C52" w:rsidRPr="005F22C5">
        <w:rPr>
          <w:rFonts w:ascii="Times New Roman" w:eastAsia="Times New Roman" w:hAnsi="Times New Roman"/>
          <w:sz w:val="28"/>
          <w:szCs w:val="28"/>
          <w:lang w:eastAsia="pt-BR"/>
        </w:rPr>
        <w:t>p</w:t>
      </w:r>
      <w:r w:rsidRPr="005F22C5">
        <w:rPr>
          <w:rFonts w:ascii="Times New Roman" w:eastAsia="Times New Roman" w:hAnsi="Times New Roman"/>
          <w:sz w:val="28"/>
          <w:szCs w:val="28"/>
          <w:lang w:eastAsia="pt-BR"/>
        </w:rPr>
        <w:t xml:space="preserve">ara que seja encaminhado expediente ao Exmo. Sr. Prefeito Municipal, </w:t>
      </w:r>
      <w:r w:rsidR="00F00C52" w:rsidRPr="005F22C5">
        <w:rPr>
          <w:rFonts w:ascii="Times New Roman" w:eastAsia="Times New Roman" w:hAnsi="Times New Roman"/>
          <w:sz w:val="28"/>
          <w:szCs w:val="28"/>
          <w:lang w:eastAsia="pt-BR"/>
        </w:rPr>
        <w:t>solicitando a</w:t>
      </w:r>
      <w:r w:rsidRPr="005F22C5">
        <w:rPr>
          <w:rFonts w:ascii="Times New Roman" w:eastAsia="Times New Roman" w:hAnsi="Times New Roman"/>
          <w:sz w:val="28"/>
          <w:szCs w:val="28"/>
          <w:lang w:eastAsia="pt-BR"/>
        </w:rPr>
        <w:t xml:space="preserve"> implantação de postes com iluminação pública em uma estrada de barro localizada por trás do Ginásio Poliesportivo, o </w:t>
      </w:r>
      <w:proofErr w:type="spellStart"/>
      <w:r w:rsidRPr="005F22C5">
        <w:rPr>
          <w:rFonts w:ascii="Times New Roman" w:eastAsia="Times New Roman" w:hAnsi="Times New Roman"/>
          <w:sz w:val="28"/>
          <w:szCs w:val="28"/>
          <w:lang w:eastAsia="pt-BR"/>
        </w:rPr>
        <w:t>Medeirão</w:t>
      </w:r>
      <w:proofErr w:type="spellEnd"/>
      <w:r w:rsidRPr="005F22C5">
        <w:rPr>
          <w:rFonts w:ascii="Times New Roman" w:eastAsia="Times New Roman" w:hAnsi="Times New Roman"/>
          <w:sz w:val="28"/>
          <w:szCs w:val="28"/>
          <w:lang w:eastAsia="pt-BR"/>
        </w:rPr>
        <w:t xml:space="preserve">. A referida, se encontra com as ruas </w:t>
      </w:r>
      <w:proofErr w:type="spellStart"/>
      <w:r w:rsidRPr="005F22C5">
        <w:rPr>
          <w:rFonts w:ascii="Times New Roman" w:eastAsia="Times New Roman" w:hAnsi="Times New Roman"/>
          <w:sz w:val="28"/>
          <w:szCs w:val="28"/>
          <w:lang w:eastAsia="pt-BR"/>
        </w:rPr>
        <w:t>Nemésio</w:t>
      </w:r>
      <w:proofErr w:type="spellEnd"/>
      <w:r w:rsidRPr="005F22C5">
        <w:rPr>
          <w:rFonts w:ascii="Times New Roman" w:eastAsia="Times New Roman" w:hAnsi="Times New Roman"/>
          <w:sz w:val="28"/>
          <w:szCs w:val="28"/>
          <w:lang w:eastAsia="pt-BR"/>
        </w:rPr>
        <w:t xml:space="preserve"> Palmeira, Sinval Azevedo e José </w:t>
      </w:r>
      <w:proofErr w:type="spellStart"/>
      <w:r w:rsidRPr="005F22C5">
        <w:rPr>
          <w:rFonts w:ascii="Times New Roman" w:eastAsia="Times New Roman" w:hAnsi="Times New Roman"/>
          <w:sz w:val="28"/>
          <w:szCs w:val="28"/>
          <w:lang w:eastAsia="pt-BR"/>
        </w:rPr>
        <w:t>Sagário</w:t>
      </w:r>
      <w:proofErr w:type="spellEnd"/>
      <w:r w:rsidRPr="005F22C5">
        <w:rPr>
          <w:rFonts w:ascii="Times New Roman" w:eastAsia="Times New Roman" w:hAnsi="Times New Roman"/>
          <w:sz w:val="28"/>
          <w:szCs w:val="28"/>
          <w:lang w:eastAsia="pt-BR"/>
        </w:rPr>
        <w:t xml:space="preserve"> de Maria;</w:t>
      </w:r>
      <w:r w:rsidR="00F00C52" w:rsidRPr="005F22C5">
        <w:rPr>
          <w:rFonts w:ascii="Times New Roman" w:eastAsia="Times New Roman" w:hAnsi="Times New Roman"/>
          <w:sz w:val="28"/>
          <w:szCs w:val="28"/>
          <w:lang w:eastAsia="pt-BR"/>
        </w:rPr>
        <w:t xml:space="preserve"> 2 </w:t>
      </w:r>
      <w:r w:rsidR="00D84E77">
        <w:rPr>
          <w:rFonts w:ascii="Times New Roman" w:eastAsia="Times New Roman" w:hAnsi="Times New Roman"/>
          <w:sz w:val="28"/>
          <w:szCs w:val="28"/>
          <w:lang w:eastAsia="pt-BR"/>
        </w:rPr>
        <w:t>– Do Poder Executivo</w:t>
      </w:r>
      <w:r w:rsidR="00F202C9">
        <w:rPr>
          <w:rFonts w:ascii="Times New Roman" w:eastAsia="Times New Roman" w:hAnsi="Times New Roman"/>
          <w:sz w:val="28"/>
          <w:szCs w:val="28"/>
          <w:lang w:eastAsia="pt-BR"/>
        </w:rPr>
        <w:t>,</w:t>
      </w:r>
      <w:r w:rsidR="00D84E77" w:rsidRPr="00CD08FD">
        <w:rPr>
          <w:rFonts w:ascii="Times New Roman" w:eastAsia="Times New Roman" w:hAnsi="Times New Roman"/>
          <w:sz w:val="28"/>
          <w:szCs w:val="28"/>
          <w:shd w:val="clear" w:color="auto" w:fill="FFFFFF"/>
          <w:lang w:eastAsia="pt-BR"/>
        </w:rPr>
        <w:t xml:space="preserve"> Mensagem n° </w:t>
      </w:r>
      <w:r w:rsidR="00D84E77">
        <w:rPr>
          <w:rFonts w:ascii="Times New Roman" w:eastAsia="Times New Roman" w:hAnsi="Times New Roman"/>
          <w:sz w:val="28"/>
          <w:szCs w:val="28"/>
          <w:shd w:val="clear" w:color="auto" w:fill="FFFFFF"/>
          <w:lang w:eastAsia="pt-BR"/>
        </w:rPr>
        <w:t>10</w:t>
      </w:r>
      <w:r w:rsidR="00D84E77" w:rsidRPr="00CD08FD">
        <w:rPr>
          <w:rFonts w:ascii="Times New Roman" w:eastAsia="Times New Roman" w:hAnsi="Times New Roman"/>
          <w:sz w:val="28"/>
          <w:szCs w:val="28"/>
          <w:shd w:val="clear" w:color="auto" w:fill="FFFFFF"/>
          <w:lang w:eastAsia="pt-BR"/>
        </w:rPr>
        <w:t>/2022, encaminhando</w:t>
      </w:r>
      <w:r w:rsidRPr="005F22C5">
        <w:rPr>
          <w:rFonts w:ascii="Times New Roman" w:eastAsia="Times New Roman" w:hAnsi="Times New Roman"/>
          <w:sz w:val="28"/>
          <w:szCs w:val="28"/>
          <w:lang w:eastAsia="pt-BR"/>
        </w:rPr>
        <w:t xml:space="preserve"> Projeto Lei Ordinária (RU) nº 07 de 2022, de autoria do </w:t>
      </w:r>
      <w:r w:rsidR="00F00C52" w:rsidRPr="005F22C5">
        <w:rPr>
          <w:rFonts w:ascii="Times New Roman" w:eastAsia="Times New Roman" w:hAnsi="Times New Roman"/>
          <w:sz w:val="28"/>
          <w:szCs w:val="28"/>
          <w:lang w:eastAsia="pt-BR"/>
        </w:rPr>
        <w:t>P</w:t>
      </w:r>
      <w:r w:rsidRPr="005F22C5">
        <w:rPr>
          <w:rFonts w:ascii="Times New Roman" w:eastAsia="Times New Roman" w:hAnsi="Times New Roman"/>
          <w:sz w:val="28"/>
          <w:szCs w:val="28"/>
          <w:lang w:eastAsia="pt-BR"/>
        </w:rPr>
        <w:t xml:space="preserve">oder </w:t>
      </w:r>
      <w:r w:rsidR="00F00C52" w:rsidRPr="005F22C5">
        <w:rPr>
          <w:rFonts w:ascii="Times New Roman" w:eastAsia="Times New Roman" w:hAnsi="Times New Roman"/>
          <w:sz w:val="28"/>
          <w:szCs w:val="28"/>
          <w:lang w:eastAsia="pt-BR"/>
        </w:rPr>
        <w:t>E</w:t>
      </w:r>
      <w:r w:rsidRPr="005F22C5">
        <w:rPr>
          <w:rFonts w:ascii="Times New Roman" w:eastAsia="Times New Roman" w:hAnsi="Times New Roman"/>
          <w:sz w:val="28"/>
          <w:szCs w:val="28"/>
          <w:lang w:eastAsia="pt-BR"/>
        </w:rPr>
        <w:t xml:space="preserve">xecutivo municipal , que </w:t>
      </w:r>
      <w:r w:rsidR="00F00C52" w:rsidRPr="005F22C5">
        <w:rPr>
          <w:rFonts w:ascii="Times New Roman" w:eastAsia="Times New Roman" w:hAnsi="Times New Roman"/>
          <w:sz w:val="28"/>
          <w:szCs w:val="28"/>
          <w:lang w:eastAsia="pt-BR"/>
        </w:rPr>
        <w:t>a</w:t>
      </w:r>
      <w:r w:rsidRPr="005F22C5">
        <w:rPr>
          <w:rFonts w:ascii="Times New Roman" w:eastAsia="Times New Roman" w:hAnsi="Times New Roman"/>
          <w:sz w:val="28"/>
          <w:szCs w:val="28"/>
          <w:lang w:eastAsia="pt-BR"/>
        </w:rPr>
        <w:t>tualiza o valor salarial dos professores da rede municipal de educação de acordo com a Lei Federal nº 11.738, de 16 de julho de 2008.</w:t>
      </w:r>
      <w:r w:rsidR="00F202C9">
        <w:rPr>
          <w:rFonts w:ascii="Times New Roman" w:eastAsia="Times New Roman" w:hAnsi="Times New Roman"/>
          <w:sz w:val="28"/>
          <w:szCs w:val="28"/>
          <w:lang w:eastAsia="pt-BR"/>
        </w:rPr>
        <w:t xml:space="preserve"> 3</w:t>
      </w:r>
      <w:r w:rsidR="00F202C9" w:rsidRPr="00F202C9">
        <w:rPr>
          <w:rFonts w:ascii="Times New Roman" w:eastAsia="Times New Roman" w:hAnsi="Times New Roman"/>
          <w:sz w:val="28"/>
          <w:szCs w:val="28"/>
          <w:lang w:eastAsia="pt-BR"/>
        </w:rPr>
        <w:t xml:space="preserve">- Da Senhora Vereadora Ayérica Angelle Maria de Oliveira Dantas - Requerimento Verbal </w:t>
      </w:r>
      <w:r w:rsidR="00F202C9" w:rsidRPr="004072A5">
        <w:rPr>
          <w:rFonts w:ascii="Times New Roman" w:eastAsia="Times New Roman" w:hAnsi="Times New Roman"/>
          <w:sz w:val="28"/>
          <w:szCs w:val="28"/>
          <w:lang w:eastAsia="pt-BR"/>
        </w:rPr>
        <w:t>-</w:t>
      </w:r>
      <w:r w:rsidR="00F202C9" w:rsidRPr="004072A5">
        <w:rPr>
          <w:rStyle w:val="Forte"/>
          <w:rFonts w:ascii="Times New Roman" w:hAnsi="Times New Roman"/>
          <w:b w:val="0"/>
          <w:bCs w:val="0"/>
          <w:color w:val="000000"/>
          <w:sz w:val="28"/>
          <w:szCs w:val="28"/>
        </w:rPr>
        <w:t xml:space="preserve"> encampado pelo Plenário, solicitando a Mesa ouvido o plenário, com fundamento no artigo 95, parágrafo 2°, inciso VII do Regimento Interno (Resolução n° 38/90),</w:t>
      </w:r>
      <w:r w:rsidR="00F202C9" w:rsidRPr="004072A5">
        <w:rPr>
          <w:rStyle w:val="Ttulo1Char"/>
          <w:rFonts w:eastAsiaTheme="majorEastAsia"/>
          <w:b w:val="0"/>
          <w:bCs/>
          <w:color w:val="000000"/>
          <w:sz w:val="28"/>
          <w:szCs w:val="28"/>
        </w:rPr>
        <w:t xml:space="preserve"> </w:t>
      </w:r>
      <w:r w:rsidR="00F202C9" w:rsidRPr="004072A5">
        <w:rPr>
          <w:rFonts w:ascii="Times New Roman" w:eastAsia="Times New Roman" w:hAnsi="Times New Roman"/>
          <w:color w:val="000000"/>
          <w:sz w:val="28"/>
          <w:szCs w:val="28"/>
          <w:lang w:eastAsia="pt-BR"/>
        </w:rPr>
        <w:t>para que seja consignado em ata, voto de pesar pelo falecimento do Senhor Tarcísio Barbosa da Silva, e que a referida manifestação seja comunicada a sua família</w:t>
      </w:r>
      <w:r w:rsidR="004072A5">
        <w:rPr>
          <w:rFonts w:ascii="Palatino Linotype" w:eastAsia="Times New Roman" w:hAnsi="Palatino Linotype"/>
          <w:color w:val="000000"/>
          <w:sz w:val="28"/>
          <w:szCs w:val="28"/>
          <w:lang w:eastAsia="pt-BR"/>
        </w:rPr>
        <w:t xml:space="preserve">. 4 – Do Senhor Vereador Itan Lobo de Medeiros </w:t>
      </w:r>
      <w:r w:rsidR="004072A5" w:rsidRPr="004072A5">
        <w:rPr>
          <w:rFonts w:ascii="Times New Roman" w:eastAsia="Times New Roman" w:hAnsi="Times New Roman"/>
          <w:color w:val="000000"/>
          <w:sz w:val="28"/>
          <w:szCs w:val="28"/>
          <w:lang w:eastAsia="pt-BR"/>
        </w:rPr>
        <w:t xml:space="preserve">- </w:t>
      </w:r>
      <w:r w:rsidR="004072A5" w:rsidRPr="004072A5">
        <w:rPr>
          <w:rStyle w:val="Forte"/>
          <w:rFonts w:ascii="Times New Roman" w:hAnsi="Times New Roman"/>
          <w:b w:val="0"/>
          <w:bCs w:val="0"/>
          <w:color w:val="000000"/>
          <w:sz w:val="28"/>
          <w:szCs w:val="28"/>
        </w:rPr>
        <w:t xml:space="preserve">Requerimento Verbal, encampado pelo Plenário, solicitando a Mesa ouvido o plenário, com fundamento no artigo 95, parágrafo 2°, inciso VII do </w:t>
      </w:r>
      <w:r w:rsidR="004072A5" w:rsidRPr="004072A5">
        <w:rPr>
          <w:rStyle w:val="Forte"/>
          <w:rFonts w:ascii="Times New Roman" w:hAnsi="Times New Roman"/>
          <w:b w:val="0"/>
          <w:bCs w:val="0"/>
          <w:color w:val="000000"/>
          <w:sz w:val="28"/>
          <w:szCs w:val="28"/>
        </w:rPr>
        <w:lastRenderedPageBreak/>
        <w:t>Regimento Interno (Resolução n° 38/90), para que seja consignado em ata voto de Aplauso a Secretaria de Educação, Cultura, Esporte em nome de Maria Rosa Monteiro de Medeiros Oliveira, pela realização do brilhante evento do 29° Aqui Acontece São João , realizada recentemente e que a referida manifestação seja comunicada ao mesmo.</w:t>
      </w:r>
      <w:r w:rsidRPr="005F22C5">
        <w:rPr>
          <w:rFonts w:ascii="Times New Roman" w:eastAsia="Times New Roman" w:hAnsi="Times New Roman"/>
          <w:sz w:val="28"/>
          <w:szCs w:val="28"/>
          <w:lang w:eastAsia="pt-BR"/>
        </w:rPr>
        <w:t xml:space="preserve"> Após a leitura do material do Expediente o Presidente, Itan Lobo de Medeiros, iniciou a inscrição dos </w:t>
      </w:r>
      <w:r w:rsidR="00F00C52" w:rsidRPr="005F22C5">
        <w:rPr>
          <w:rFonts w:ascii="Times New Roman" w:eastAsia="Times New Roman" w:hAnsi="Times New Roman"/>
          <w:b/>
          <w:bCs/>
          <w:sz w:val="28"/>
          <w:szCs w:val="28"/>
          <w:lang w:eastAsia="pt-BR"/>
        </w:rPr>
        <w:t>Oradores EXPEDIENTE</w:t>
      </w:r>
      <w:r w:rsidRPr="005F22C5">
        <w:rPr>
          <w:rFonts w:ascii="Times New Roman" w:eastAsia="Times New Roman" w:hAnsi="Times New Roman"/>
          <w:sz w:val="28"/>
          <w:szCs w:val="28"/>
          <w:lang w:eastAsia="pt-BR"/>
        </w:rPr>
        <w:t>: Itan Lobo, Arilúzia Sasnara e Cypriano Pinheiro. Com a palavra o vereador Itan Lobo: A presidência concedeu sete minutos de tempo adicional ao parlamentar. Com a palavra a vereadora Arilúzia Sasnara:</w:t>
      </w:r>
      <w:r w:rsidR="00F00C52" w:rsidRPr="005F22C5">
        <w:rPr>
          <w:rFonts w:ascii="Times New Roman" w:eastAsia="Times New Roman" w:hAnsi="Times New Roman"/>
          <w:sz w:val="28"/>
          <w:szCs w:val="28"/>
          <w:lang w:eastAsia="pt-BR"/>
        </w:rPr>
        <w:t xml:space="preserve"> </w:t>
      </w:r>
      <w:r w:rsidRPr="005F22C5">
        <w:rPr>
          <w:rFonts w:ascii="Times New Roman" w:eastAsia="Times New Roman" w:hAnsi="Times New Roman"/>
          <w:sz w:val="28"/>
          <w:szCs w:val="28"/>
          <w:lang w:eastAsia="pt-BR"/>
        </w:rPr>
        <w:t>A presidência concedeu seis minutos de tempo adicional ao parlamentar. Com a palavra o vereador Cypriano Pinheiro:</w:t>
      </w:r>
      <w:r w:rsidR="00F00C52" w:rsidRPr="005F22C5">
        <w:rPr>
          <w:rFonts w:ascii="Times New Roman" w:eastAsia="Times New Roman" w:hAnsi="Times New Roman"/>
          <w:sz w:val="28"/>
          <w:szCs w:val="28"/>
          <w:lang w:eastAsia="pt-BR"/>
        </w:rPr>
        <w:t xml:space="preserve"> </w:t>
      </w:r>
      <w:r w:rsidRPr="005F22C5">
        <w:rPr>
          <w:rFonts w:ascii="Times New Roman" w:eastAsia="Times New Roman" w:hAnsi="Times New Roman"/>
          <w:sz w:val="28"/>
          <w:szCs w:val="28"/>
          <w:lang w:eastAsia="pt-BR"/>
        </w:rPr>
        <w:t xml:space="preserve">Nada havendo ser tratado no expediente, passou para apreciação das matérias constantes da pauta da sessão </w:t>
      </w:r>
      <w:r w:rsidR="005F22C5" w:rsidRPr="005F22C5">
        <w:rPr>
          <w:rFonts w:ascii="Times New Roman" w:eastAsia="Times New Roman" w:hAnsi="Times New Roman"/>
          <w:sz w:val="28"/>
          <w:szCs w:val="28"/>
          <w:lang w:eastAsia="pt-BR"/>
        </w:rPr>
        <w:t>d</w:t>
      </w:r>
      <w:r w:rsidRPr="005F22C5">
        <w:rPr>
          <w:rFonts w:ascii="Times New Roman" w:eastAsia="Times New Roman" w:hAnsi="Times New Roman"/>
          <w:sz w:val="28"/>
          <w:szCs w:val="28"/>
          <w:lang w:eastAsia="pt-BR"/>
        </w:rPr>
        <w:t>ando prosseguimento, a Presidência colocou em discussão e votação as proposições: Requerimento Verbal nº 001 de 2022, de autoria do parlamentar Itan Lobo de Medeiros, que encampado pelo Plenário, solicitando a Mesa ouvido o plenário, com fundamento no artigo 95, parágrafo 2°, inciso VII do Regimento Interno (Resolução n° 38/90), para que seja consignado em ata, voto de Aplauso ao Pároco Givanildo Medeiros de Araújo e Equipe, pela brilhante Festa de Santo Antônio, realizada recentemente, e que a referida manifestação seja comunicada ao mesmo. recebendo oito votos favoráveis, nenhum voto desfavorável e nenhuma abstenção - Proposição Aprovada</w:t>
      </w:r>
      <w:r w:rsidR="005F22C5" w:rsidRPr="005F22C5">
        <w:rPr>
          <w:rFonts w:ascii="Times New Roman" w:eastAsia="Times New Roman" w:hAnsi="Times New Roman"/>
          <w:sz w:val="28"/>
          <w:szCs w:val="28"/>
          <w:lang w:eastAsia="pt-BR"/>
        </w:rPr>
        <w:t xml:space="preserve">; </w:t>
      </w:r>
      <w:r w:rsidRPr="005F22C5">
        <w:rPr>
          <w:rFonts w:ascii="Times New Roman" w:eastAsia="Times New Roman" w:hAnsi="Times New Roman"/>
          <w:sz w:val="28"/>
          <w:szCs w:val="28"/>
          <w:lang w:eastAsia="pt-BR"/>
        </w:rPr>
        <w:t xml:space="preserve">Requerimento Verbal, de autoria do órgão Mesa Diretora que com fundamento no artigo 95, parágrafo 2°, inciso VII do Regimento Interno (Resolução n° 38/90), para que seja consignado em ata, voto de louvor a MOÇÃO DE APOIO AO PROJETO DE LEI N° 401, que se encontra no Senado Federal, para deliberação do Plenário, que estipula que a pessoa com deficiência idosa é aquela com idade igual ou superior a 50 anos, podendo este limite de idade ser reduzido mediante avaliação de deficiência, e que a referida manifestação seja comunicada ao Senado Federal. recebendo sete votos favoráveis, nenhum voto desfavorável e </w:t>
      </w:r>
      <w:r w:rsidR="005F22C5" w:rsidRPr="005F22C5">
        <w:rPr>
          <w:rFonts w:ascii="Times New Roman" w:eastAsia="Times New Roman" w:hAnsi="Times New Roman"/>
          <w:sz w:val="28"/>
          <w:szCs w:val="28"/>
          <w:lang w:eastAsia="pt-BR"/>
        </w:rPr>
        <w:t>uma</w:t>
      </w:r>
      <w:r w:rsidRPr="005F22C5">
        <w:rPr>
          <w:rFonts w:ascii="Times New Roman" w:eastAsia="Times New Roman" w:hAnsi="Times New Roman"/>
          <w:sz w:val="28"/>
          <w:szCs w:val="28"/>
          <w:lang w:eastAsia="pt-BR"/>
        </w:rPr>
        <w:t xml:space="preserve"> abstenção - Proposição Aprovada</w:t>
      </w:r>
      <w:r w:rsidR="005F22C5" w:rsidRPr="005F22C5">
        <w:rPr>
          <w:rFonts w:ascii="Times New Roman" w:eastAsia="Times New Roman" w:hAnsi="Times New Roman"/>
          <w:sz w:val="28"/>
          <w:szCs w:val="28"/>
          <w:lang w:eastAsia="pt-BR"/>
        </w:rPr>
        <w:t>.</w:t>
      </w:r>
      <w:r w:rsidRPr="005F22C5">
        <w:rPr>
          <w:rFonts w:ascii="Times New Roman" w:eastAsia="Times New Roman" w:hAnsi="Times New Roman"/>
          <w:sz w:val="28"/>
          <w:szCs w:val="28"/>
          <w:lang w:eastAsia="pt-BR"/>
        </w:rPr>
        <w:t xml:space="preserve"> </w:t>
      </w:r>
      <w:r w:rsidR="005F22C5" w:rsidRPr="005F22C5">
        <w:rPr>
          <w:rFonts w:ascii="Times New Roman" w:eastAsia="Times New Roman" w:hAnsi="Times New Roman"/>
          <w:b/>
          <w:bCs/>
          <w:sz w:val="28"/>
          <w:szCs w:val="28"/>
          <w:shd w:val="clear" w:color="auto" w:fill="FFFFFF"/>
          <w:lang w:eastAsia="pt-BR"/>
        </w:rPr>
        <w:t>ENCERRAMENTO DA SESSÃO:</w:t>
      </w:r>
      <w:r w:rsidR="005F22C5" w:rsidRPr="005F22C5">
        <w:rPr>
          <w:rFonts w:ascii="Times New Roman" w:eastAsia="Times New Roman" w:hAnsi="Times New Roman"/>
          <w:sz w:val="28"/>
          <w:szCs w:val="28"/>
          <w:shd w:val="clear" w:color="auto" w:fill="FFFFFF"/>
          <w:lang w:eastAsia="pt-BR"/>
        </w:rPr>
        <w:t> Nada mais havendo a tratar, o presidente declarou encerrados os trabalhos às dezoito horas e vinte e seis minutos. Para constar, lavrou-se esta ata, que, após lida e aprovada, será assinada pelos membros da mesa. Sala Pedro Vital da Câmara Municipal de Cruzeta-RN.</w:t>
      </w:r>
    </w:p>
    <w:p w14:paraId="352B8601" w14:textId="0F5FCBB4" w:rsidR="005A33DE" w:rsidRDefault="007846D5" w:rsidP="00153D22">
      <w:pPr>
        <w:spacing w:after="0" w:line="360" w:lineRule="auto"/>
        <w:jc w:val="both"/>
        <w:rPr>
          <w:rFonts w:ascii="Times New Roman" w:eastAsia="Times New Roman" w:hAnsi="Times New Roman"/>
          <w:sz w:val="24"/>
          <w:szCs w:val="24"/>
          <w:lang w:eastAsia="pt-BR"/>
        </w:rPr>
      </w:pPr>
      <w:r w:rsidRPr="005F22C5">
        <w:rPr>
          <w:rFonts w:ascii="Times New Roman" w:eastAsia="Times New Roman" w:hAnsi="Times New Roman"/>
          <w:sz w:val="28"/>
          <w:szCs w:val="28"/>
          <w:lang w:eastAsia="pt-BR"/>
        </w:rPr>
        <w:t>Para constar, lavrou-se esta ata, que, após lida e aprovada, será assinada pelos membros da mesa.</w:t>
      </w:r>
      <w:r w:rsidR="005F22C5" w:rsidRPr="005F22C5">
        <w:rPr>
          <w:rFonts w:ascii="Times New Roman" w:eastAsia="Times New Roman" w:hAnsi="Times New Roman"/>
          <w:sz w:val="28"/>
          <w:szCs w:val="28"/>
          <w:lang w:eastAsia="pt-BR"/>
        </w:rPr>
        <w:t xml:space="preserve"> </w:t>
      </w:r>
      <w:r w:rsidRPr="005F22C5">
        <w:rPr>
          <w:rFonts w:ascii="Times New Roman" w:eastAsia="Times New Roman" w:hAnsi="Times New Roman"/>
          <w:sz w:val="28"/>
          <w:szCs w:val="28"/>
          <w:lang w:eastAsia="pt-BR"/>
        </w:rPr>
        <w:t>Sala Pedro Vital da Câmara Municipal de Cruzeta – RN</w:t>
      </w:r>
      <w:r w:rsidR="005A33DE" w:rsidRPr="007846D5">
        <w:rPr>
          <w:rFonts w:ascii="Times New Roman" w:eastAsia="Times New Roman" w:hAnsi="Times New Roman"/>
          <w:sz w:val="24"/>
          <w:szCs w:val="24"/>
          <w:lang w:eastAsia="pt-BR"/>
        </w:rPr>
        <w:br/>
      </w:r>
    </w:p>
    <w:p w14:paraId="1FC14C75" w14:textId="77777777" w:rsidR="00153D22" w:rsidRDefault="00153D22" w:rsidP="00153D22">
      <w:pPr>
        <w:pStyle w:val="Ttulo1"/>
        <w:jc w:val="left"/>
        <w:rPr>
          <w:szCs w:val="24"/>
        </w:rPr>
      </w:pPr>
      <w:r w:rsidRPr="00DB6D9B">
        <w:rPr>
          <w:szCs w:val="24"/>
        </w:rPr>
        <w:t xml:space="preserve">Ver. Itan Lobo de Medeiros         </w:t>
      </w:r>
      <w:r>
        <w:rPr>
          <w:szCs w:val="24"/>
        </w:rPr>
        <w:t xml:space="preserve">        </w:t>
      </w:r>
      <w:r w:rsidRPr="00DB6D9B">
        <w:rPr>
          <w:szCs w:val="24"/>
        </w:rPr>
        <w:t xml:space="preserve">      </w:t>
      </w:r>
      <w:r>
        <w:rPr>
          <w:szCs w:val="24"/>
        </w:rPr>
        <w:t xml:space="preserve">Ver. </w:t>
      </w:r>
      <w:r w:rsidRPr="00DB6D9B">
        <w:rPr>
          <w:szCs w:val="24"/>
        </w:rPr>
        <w:t>Ayérica Angelle Maria de Oliveira Danta</w:t>
      </w:r>
      <w:r>
        <w:rPr>
          <w:szCs w:val="24"/>
        </w:rPr>
        <w:t>s</w:t>
      </w:r>
    </w:p>
    <w:p w14:paraId="559ED9A1" w14:textId="77777777" w:rsidR="00153D22" w:rsidRDefault="00153D22" w:rsidP="00153D22">
      <w:pPr>
        <w:pStyle w:val="Ttulo1"/>
        <w:jc w:val="both"/>
        <w:rPr>
          <w:szCs w:val="24"/>
        </w:rPr>
      </w:pPr>
      <w:r>
        <w:rPr>
          <w:szCs w:val="24"/>
        </w:rPr>
        <w:t xml:space="preserve">            P</w:t>
      </w:r>
      <w:r w:rsidRPr="00DB6D9B">
        <w:rPr>
          <w:szCs w:val="24"/>
        </w:rPr>
        <w:t xml:space="preserve">residente                      </w:t>
      </w:r>
      <w:r>
        <w:rPr>
          <w:szCs w:val="24"/>
        </w:rPr>
        <w:t xml:space="preserve">                   </w:t>
      </w:r>
      <w:r w:rsidRPr="00DB6D9B">
        <w:rPr>
          <w:szCs w:val="24"/>
        </w:rPr>
        <w:t xml:space="preserve">                                 1ª Secretária</w:t>
      </w:r>
    </w:p>
    <w:p w14:paraId="2FD94518" w14:textId="77777777" w:rsidR="009F5981" w:rsidRDefault="009F5981" w:rsidP="009F5981">
      <w:pPr>
        <w:pStyle w:val="Ttulo"/>
        <w:rPr>
          <w:i/>
        </w:rPr>
      </w:pPr>
    </w:p>
    <w:p w14:paraId="534850E0" w14:textId="77777777" w:rsidR="009F5981" w:rsidRDefault="009F5981" w:rsidP="009F5981">
      <w:pPr>
        <w:pStyle w:val="Ttulo"/>
        <w:rPr>
          <w:i/>
        </w:rPr>
      </w:pPr>
    </w:p>
    <w:p w14:paraId="547CEC3B" w14:textId="45BD7106" w:rsidR="009F5981" w:rsidRDefault="009F5981" w:rsidP="009F5981">
      <w:pPr>
        <w:pStyle w:val="Ttulo"/>
        <w:rPr>
          <w:i/>
        </w:rPr>
      </w:pPr>
    </w:p>
    <w:p w14:paraId="0FA5C54E" w14:textId="658EF7CF" w:rsidR="004072A5" w:rsidRDefault="004072A5" w:rsidP="009F5981">
      <w:pPr>
        <w:pStyle w:val="Ttulo"/>
        <w:rPr>
          <w:i/>
        </w:rPr>
      </w:pPr>
    </w:p>
    <w:p w14:paraId="38C59C10" w14:textId="77777777" w:rsidR="004072A5" w:rsidRDefault="004072A5" w:rsidP="009F5981">
      <w:pPr>
        <w:pStyle w:val="Ttulo"/>
        <w:rPr>
          <w:i/>
        </w:rPr>
      </w:pPr>
    </w:p>
    <w:p w14:paraId="3A2180EC" w14:textId="18537359" w:rsidR="009F5981" w:rsidRPr="007A2981" w:rsidRDefault="009F5981" w:rsidP="009F5981">
      <w:pPr>
        <w:pStyle w:val="Ttulo"/>
        <w:rPr>
          <w:i/>
        </w:rPr>
      </w:pPr>
      <w:r w:rsidRPr="007A2981">
        <w:rPr>
          <w:i/>
        </w:rPr>
        <w:lastRenderedPageBreak/>
        <w:t>CÂMARA MUNICIPAL DE CRUZETA</w:t>
      </w:r>
    </w:p>
    <w:p w14:paraId="325BB6D3" w14:textId="77777777" w:rsidR="009F5981" w:rsidRPr="00CE75CA" w:rsidRDefault="009F5981" w:rsidP="009F5981">
      <w:pPr>
        <w:spacing w:after="0"/>
        <w:jc w:val="center"/>
        <w:rPr>
          <w:rFonts w:ascii="Times New Roman" w:hAnsi="Times New Roman"/>
          <w:b/>
          <w:bCs/>
          <w:i/>
          <w:sz w:val="44"/>
          <w:szCs w:val="32"/>
        </w:rPr>
      </w:pPr>
      <w:r w:rsidRPr="00CE75CA">
        <w:rPr>
          <w:rFonts w:ascii="Times New Roman" w:eastAsia="Times New Roman" w:hAnsi="Times New Roman"/>
          <w:b/>
          <w:bCs/>
          <w:sz w:val="40"/>
          <w:szCs w:val="40"/>
          <w:lang w:eastAsia="pt-BR"/>
        </w:rPr>
        <w:t>Arilúzia Sasnara de Araújo Medeiros</w:t>
      </w:r>
      <w:r w:rsidRPr="00CE75CA">
        <w:rPr>
          <w:rFonts w:ascii="Times New Roman" w:hAnsi="Times New Roman"/>
          <w:b/>
          <w:bCs/>
          <w:i/>
          <w:sz w:val="44"/>
          <w:szCs w:val="32"/>
        </w:rPr>
        <w:t xml:space="preserve"> </w:t>
      </w:r>
    </w:p>
    <w:p w14:paraId="0381955F" w14:textId="77777777" w:rsidR="009F5981" w:rsidRPr="007A2981" w:rsidRDefault="009F5981" w:rsidP="009F5981">
      <w:pPr>
        <w:spacing w:after="0"/>
        <w:jc w:val="center"/>
        <w:rPr>
          <w:rFonts w:ascii="Times New Roman" w:hAnsi="Times New Roman"/>
          <w:b/>
        </w:rPr>
      </w:pPr>
      <w:r w:rsidRPr="007A2981">
        <w:rPr>
          <w:rFonts w:ascii="Times New Roman" w:hAnsi="Times New Roman"/>
          <w:b/>
          <w:i/>
          <w:sz w:val="32"/>
        </w:rPr>
        <w:t>VEREADOR</w:t>
      </w:r>
      <w:r>
        <w:rPr>
          <w:rFonts w:ascii="Times New Roman" w:hAnsi="Times New Roman"/>
          <w:b/>
          <w:i/>
          <w:sz w:val="32"/>
        </w:rPr>
        <w:t>A</w:t>
      </w:r>
      <w:r w:rsidRPr="007A2981">
        <w:rPr>
          <w:rFonts w:ascii="Times New Roman" w:hAnsi="Times New Roman"/>
          <w:b/>
          <w:i/>
          <w:sz w:val="32"/>
        </w:rPr>
        <w:t xml:space="preserve"> - </w:t>
      </w:r>
      <w:r>
        <w:rPr>
          <w:rFonts w:ascii="Times New Roman" w:hAnsi="Times New Roman"/>
          <w:b/>
          <w:i/>
          <w:sz w:val="32"/>
        </w:rPr>
        <w:t>PSB</w:t>
      </w:r>
    </w:p>
    <w:p w14:paraId="1D4C1363" w14:textId="77777777" w:rsidR="009F5981" w:rsidRDefault="009F5981" w:rsidP="009F5981">
      <w:pPr>
        <w:pStyle w:val="Ttulo1"/>
      </w:pPr>
      <w:r>
        <w:t>Processo nº 079/2022</w:t>
      </w:r>
    </w:p>
    <w:p w14:paraId="0A908772" w14:textId="77777777" w:rsidR="009F5981" w:rsidRDefault="009F5981" w:rsidP="009F5981">
      <w:pPr>
        <w:pStyle w:val="Ttulo2"/>
      </w:pPr>
    </w:p>
    <w:p w14:paraId="65A8E905" w14:textId="77777777" w:rsidR="009F5981" w:rsidRPr="007A2981" w:rsidRDefault="009F5981" w:rsidP="009F5981">
      <w:pPr>
        <w:pStyle w:val="Ttulo2"/>
        <w:jc w:val="center"/>
        <w:rPr>
          <w:rFonts w:ascii="Times New Roman" w:hAnsi="Times New Roman" w:cs="Times New Roman"/>
          <w:b/>
          <w:bCs/>
          <w:color w:val="auto"/>
          <w:sz w:val="28"/>
          <w:szCs w:val="28"/>
        </w:rPr>
      </w:pPr>
      <w:r w:rsidRPr="007A2981">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18</w:t>
      </w:r>
      <w:r w:rsidRPr="007A2981">
        <w:rPr>
          <w:rFonts w:ascii="Times New Roman" w:hAnsi="Times New Roman" w:cs="Times New Roman"/>
          <w:b/>
          <w:bCs/>
          <w:color w:val="auto"/>
          <w:sz w:val="28"/>
          <w:szCs w:val="28"/>
        </w:rPr>
        <w:t>/2022</w:t>
      </w:r>
    </w:p>
    <w:p w14:paraId="1C003F08" w14:textId="77777777" w:rsidR="009F5981" w:rsidRDefault="009F5981" w:rsidP="009F5981">
      <w:pPr>
        <w:jc w:val="center"/>
        <w:rPr>
          <w:b/>
        </w:rPr>
      </w:pPr>
    </w:p>
    <w:p w14:paraId="507EE40E" w14:textId="77777777" w:rsidR="009F5981" w:rsidRPr="004F4AC8" w:rsidRDefault="009F5981" w:rsidP="009F5981"/>
    <w:p w14:paraId="2EFFD83C" w14:textId="77777777" w:rsidR="009F5981" w:rsidRPr="007A2981" w:rsidRDefault="009F5981" w:rsidP="009F5981">
      <w:pPr>
        <w:jc w:val="both"/>
        <w:rPr>
          <w:rFonts w:ascii="Times New Roman" w:hAnsi="Times New Roman"/>
          <w:b/>
          <w:sz w:val="26"/>
        </w:rPr>
      </w:pPr>
      <w:r w:rsidRPr="007A2981">
        <w:rPr>
          <w:rFonts w:ascii="Times New Roman" w:hAnsi="Times New Roman"/>
          <w:b/>
          <w:sz w:val="26"/>
        </w:rPr>
        <w:t>Exm</w:t>
      </w:r>
      <w:r>
        <w:rPr>
          <w:rFonts w:ascii="Times New Roman" w:hAnsi="Times New Roman"/>
          <w:b/>
          <w:sz w:val="26"/>
        </w:rPr>
        <w:t>o.</w:t>
      </w:r>
      <w:r w:rsidRPr="007A2981">
        <w:rPr>
          <w:rFonts w:ascii="Times New Roman" w:hAnsi="Times New Roman"/>
          <w:b/>
          <w:sz w:val="26"/>
        </w:rPr>
        <w:t xml:space="preserve"> Sr. Presidente da Câmara Municipal de Cruzeta</w:t>
      </w:r>
      <w:r>
        <w:rPr>
          <w:rFonts w:ascii="Times New Roman" w:hAnsi="Times New Roman"/>
          <w:b/>
          <w:sz w:val="26"/>
        </w:rPr>
        <w:t>.</w:t>
      </w:r>
    </w:p>
    <w:p w14:paraId="281745E6" w14:textId="77777777" w:rsidR="009F5981" w:rsidRPr="007A2981" w:rsidRDefault="009F5981" w:rsidP="009F5981">
      <w:pPr>
        <w:jc w:val="both"/>
        <w:rPr>
          <w:rFonts w:ascii="Times New Roman" w:hAnsi="Times New Roman"/>
          <w:b/>
          <w:sz w:val="26"/>
        </w:rPr>
      </w:pPr>
    </w:p>
    <w:p w14:paraId="1FE142B4" w14:textId="77777777" w:rsidR="009F5981" w:rsidRPr="007A2981" w:rsidRDefault="009F5981" w:rsidP="009F5981">
      <w:pPr>
        <w:ind w:firstLine="1701"/>
        <w:jc w:val="both"/>
        <w:rPr>
          <w:rFonts w:ascii="Times New Roman" w:hAnsi="Times New Roman"/>
          <w:sz w:val="26"/>
        </w:rPr>
      </w:pPr>
      <w:r w:rsidRPr="007A2981">
        <w:rPr>
          <w:rFonts w:ascii="Times New Roman" w:hAnsi="Times New Roman"/>
          <w:sz w:val="26"/>
        </w:rPr>
        <w:t xml:space="preserve">Requeiro a Mesa ouvido o Plenário, com fundamento no artigo 95, § 3º inciso VII do Regimento Interno (Resolução nº 38/90), para que o Projeto de </w:t>
      </w:r>
      <w:r w:rsidRPr="004B610A">
        <w:rPr>
          <w:rFonts w:ascii="Times New Roman" w:hAnsi="Times New Roman"/>
          <w:sz w:val="24"/>
          <w:szCs w:val="20"/>
        </w:rPr>
        <w:t xml:space="preserve">Lei nº </w:t>
      </w:r>
      <w:r w:rsidRPr="004B610A">
        <w:rPr>
          <w:rFonts w:ascii="Times New Roman" w:eastAsia="Times New Roman" w:hAnsi="Times New Roman"/>
          <w:sz w:val="24"/>
          <w:szCs w:val="24"/>
          <w:lang w:eastAsia="pt-BR"/>
        </w:rPr>
        <w:t>07 de 2022</w:t>
      </w:r>
      <w:r w:rsidRPr="005F22C5">
        <w:rPr>
          <w:rFonts w:ascii="Times New Roman" w:eastAsia="Times New Roman" w:hAnsi="Times New Roman"/>
          <w:sz w:val="28"/>
          <w:szCs w:val="28"/>
          <w:lang w:eastAsia="pt-BR"/>
        </w:rPr>
        <w:t xml:space="preserve">, </w:t>
      </w:r>
      <w:r>
        <w:rPr>
          <w:rFonts w:ascii="Times New Roman" w:hAnsi="Times New Roman"/>
          <w:sz w:val="26"/>
        </w:rPr>
        <w:t>do Poder Executivo</w:t>
      </w:r>
      <w:r w:rsidRPr="007A2981">
        <w:rPr>
          <w:rFonts w:ascii="Times New Roman" w:hAnsi="Times New Roman"/>
          <w:sz w:val="26"/>
        </w:rPr>
        <w:t>, tenha tramitação em Regime de Urgência, de acordo com os dispostos nos artigos 59, 107 e 108 do citado Regimento Interno.</w:t>
      </w:r>
    </w:p>
    <w:p w14:paraId="1FC8A512" w14:textId="77777777" w:rsidR="009F5981" w:rsidRPr="007A2981" w:rsidRDefault="009F5981" w:rsidP="009F5981">
      <w:pPr>
        <w:ind w:firstLine="1701"/>
        <w:jc w:val="both"/>
        <w:rPr>
          <w:rFonts w:ascii="Times New Roman" w:hAnsi="Times New Roman"/>
          <w:sz w:val="26"/>
        </w:rPr>
      </w:pPr>
      <w:r w:rsidRPr="007A2981">
        <w:rPr>
          <w:rFonts w:ascii="Times New Roman" w:hAnsi="Times New Roman"/>
          <w:sz w:val="26"/>
        </w:rPr>
        <w:t>Requeiro, outros sim, com base no citado artigo 59, que o referido</w:t>
      </w:r>
      <w:r>
        <w:rPr>
          <w:rFonts w:ascii="Times New Roman" w:hAnsi="Times New Roman"/>
          <w:sz w:val="26"/>
        </w:rPr>
        <w:t xml:space="preserve"> </w:t>
      </w:r>
      <w:r w:rsidRPr="007A2981">
        <w:rPr>
          <w:rFonts w:ascii="Times New Roman" w:hAnsi="Times New Roman"/>
          <w:sz w:val="26"/>
        </w:rPr>
        <w:t>projeto seja dispensado de pareceres das comissões.</w:t>
      </w:r>
    </w:p>
    <w:p w14:paraId="6F71676C" w14:textId="77777777" w:rsidR="009F5981" w:rsidRPr="007A2981" w:rsidRDefault="009F5981" w:rsidP="009F5981">
      <w:pPr>
        <w:ind w:firstLine="1701"/>
        <w:jc w:val="both"/>
        <w:rPr>
          <w:rFonts w:ascii="Times New Roman" w:hAnsi="Times New Roman"/>
          <w:sz w:val="26"/>
        </w:rPr>
      </w:pPr>
    </w:p>
    <w:p w14:paraId="6C9989CD" w14:textId="77777777" w:rsidR="009F5981" w:rsidRPr="007A2981" w:rsidRDefault="009F5981" w:rsidP="009F5981">
      <w:pPr>
        <w:ind w:firstLine="1701"/>
        <w:jc w:val="both"/>
        <w:rPr>
          <w:rFonts w:ascii="Times New Roman" w:hAnsi="Times New Roman"/>
          <w:sz w:val="26"/>
        </w:rPr>
      </w:pPr>
      <w:r w:rsidRPr="007A2981">
        <w:rPr>
          <w:rFonts w:ascii="Times New Roman" w:hAnsi="Times New Roman"/>
          <w:sz w:val="26"/>
        </w:rPr>
        <w:t xml:space="preserve">Sala Pedro Vital da Câmara Municipal de Cruzeta-RN, em </w:t>
      </w:r>
      <w:r>
        <w:rPr>
          <w:rFonts w:ascii="Times New Roman" w:hAnsi="Times New Roman"/>
          <w:sz w:val="26"/>
        </w:rPr>
        <w:t>23 de junho</w:t>
      </w:r>
      <w:r w:rsidRPr="007A2981">
        <w:rPr>
          <w:rFonts w:ascii="Times New Roman" w:hAnsi="Times New Roman"/>
          <w:sz w:val="26"/>
        </w:rPr>
        <w:t xml:space="preserve"> de 2022.</w:t>
      </w:r>
    </w:p>
    <w:p w14:paraId="59486925" w14:textId="77777777" w:rsidR="009F5981" w:rsidRPr="007A2981" w:rsidRDefault="009F5981" w:rsidP="009F5981">
      <w:pPr>
        <w:ind w:firstLine="1701"/>
        <w:jc w:val="both"/>
        <w:rPr>
          <w:sz w:val="24"/>
          <w:szCs w:val="24"/>
        </w:rPr>
      </w:pPr>
    </w:p>
    <w:p w14:paraId="49F68B08" w14:textId="77777777" w:rsidR="009F5981" w:rsidRPr="00CE75CA" w:rsidRDefault="009F5981" w:rsidP="009F5981">
      <w:pPr>
        <w:spacing w:after="0"/>
        <w:jc w:val="center"/>
        <w:rPr>
          <w:rFonts w:ascii="Times New Roman" w:hAnsi="Times New Roman"/>
          <w:b/>
          <w:bCs/>
          <w:i/>
          <w:sz w:val="32"/>
        </w:rPr>
      </w:pPr>
      <w:r w:rsidRPr="00CE75CA">
        <w:rPr>
          <w:rFonts w:ascii="Times New Roman" w:eastAsia="Times New Roman" w:hAnsi="Times New Roman"/>
          <w:b/>
          <w:bCs/>
          <w:sz w:val="28"/>
          <w:szCs w:val="28"/>
          <w:lang w:eastAsia="pt-BR"/>
        </w:rPr>
        <w:t>Arilúzia Sasnara de Araújo Medeiros</w:t>
      </w:r>
      <w:r w:rsidRPr="00CE75CA">
        <w:rPr>
          <w:rFonts w:ascii="Times New Roman" w:hAnsi="Times New Roman"/>
          <w:b/>
          <w:bCs/>
          <w:i/>
          <w:sz w:val="32"/>
        </w:rPr>
        <w:t xml:space="preserve"> </w:t>
      </w:r>
    </w:p>
    <w:p w14:paraId="12407C8A" w14:textId="77777777" w:rsidR="009F5981" w:rsidRPr="007A2981" w:rsidRDefault="009F5981" w:rsidP="009F5981">
      <w:pPr>
        <w:spacing w:after="0"/>
        <w:jc w:val="center"/>
        <w:rPr>
          <w:rFonts w:ascii="Times New Roman" w:hAnsi="Times New Roman"/>
          <w:b/>
          <w:sz w:val="24"/>
          <w:szCs w:val="24"/>
        </w:rPr>
      </w:pPr>
      <w:r w:rsidRPr="007A2981">
        <w:rPr>
          <w:rFonts w:ascii="Times New Roman" w:hAnsi="Times New Roman"/>
          <w:b/>
          <w:i/>
          <w:sz w:val="24"/>
          <w:szCs w:val="24"/>
        </w:rPr>
        <w:t>VEREADOR</w:t>
      </w:r>
      <w:r>
        <w:rPr>
          <w:rFonts w:ascii="Times New Roman" w:hAnsi="Times New Roman"/>
          <w:b/>
          <w:i/>
          <w:sz w:val="24"/>
          <w:szCs w:val="24"/>
        </w:rPr>
        <w:t>A</w:t>
      </w:r>
      <w:r w:rsidRPr="007A2981">
        <w:rPr>
          <w:rFonts w:ascii="Times New Roman" w:hAnsi="Times New Roman"/>
          <w:b/>
          <w:i/>
          <w:sz w:val="24"/>
          <w:szCs w:val="24"/>
        </w:rPr>
        <w:t xml:space="preserve"> -</w:t>
      </w:r>
      <w:r>
        <w:rPr>
          <w:rFonts w:ascii="Times New Roman" w:hAnsi="Times New Roman"/>
          <w:b/>
          <w:i/>
          <w:sz w:val="24"/>
          <w:szCs w:val="24"/>
        </w:rPr>
        <w:t>PS</w:t>
      </w:r>
      <w:r w:rsidRPr="007A2981">
        <w:rPr>
          <w:rFonts w:ascii="Times New Roman" w:hAnsi="Times New Roman"/>
          <w:b/>
          <w:i/>
          <w:sz w:val="24"/>
          <w:szCs w:val="24"/>
        </w:rPr>
        <w:t>B</w:t>
      </w:r>
    </w:p>
    <w:p w14:paraId="4EF66A50" w14:textId="77777777" w:rsidR="009F5981" w:rsidRPr="00C7204C" w:rsidRDefault="009F5981" w:rsidP="009F5981">
      <w:pPr>
        <w:jc w:val="both"/>
        <w:rPr>
          <w:sz w:val="24"/>
          <w:szCs w:val="24"/>
        </w:rPr>
      </w:pPr>
    </w:p>
    <w:p w14:paraId="5E595108" w14:textId="77777777" w:rsidR="009F5981" w:rsidRPr="007A2981" w:rsidRDefault="009F5981" w:rsidP="009F5981">
      <w:pPr>
        <w:pStyle w:val="Ttulo1"/>
        <w:jc w:val="center"/>
      </w:pPr>
      <w:r w:rsidRPr="007A2981">
        <w:t>JUSTIFICATIVA</w:t>
      </w:r>
    </w:p>
    <w:p w14:paraId="7D1576B9" w14:textId="77777777" w:rsidR="009F5981" w:rsidRPr="007A2981" w:rsidRDefault="009F5981" w:rsidP="00F75411">
      <w:pPr>
        <w:jc w:val="both"/>
        <w:rPr>
          <w:rFonts w:ascii="Times New Roman" w:hAnsi="Times New Roman"/>
          <w:sz w:val="26"/>
        </w:rPr>
      </w:pPr>
    </w:p>
    <w:p w14:paraId="3B788AD2" w14:textId="77777777" w:rsidR="009F5981" w:rsidRPr="007A2981" w:rsidRDefault="009F5981" w:rsidP="009F5981">
      <w:pPr>
        <w:ind w:firstLine="1701"/>
        <w:jc w:val="both"/>
        <w:rPr>
          <w:rFonts w:ascii="Times New Roman" w:hAnsi="Times New Roman"/>
          <w:sz w:val="26"/>
          <w:szCs w:val="26"/>
        </w:rPr>
      </w:pPr>
      <w:r w:rsidRPr="007A2981">
        <w:rPr>
          <w:rFonts w:ascii="Times New Roman" w:hAnsi="Times New Roman"/>
          <w:sz w:val="26"/>
          <w:szCs w:val="26"/>
        </w:rPr>
        <w:t xml:space="preserve">Objetiva-se a presente proposição, </w:t>
      </w:r>
      <w:r w:rsidRPr="007A2981">
        <w:rPr>
          <w:rFonts w:ascii="Times New Roman" w:hAnsi="Times New Roman"/>
          <w:sz w:val="26"/>
        </w:rPr>
        <w:t xml:space="preserve">para que o Projeto de Lei nº </w:t>
      </w:r>
      <w:r>
        <w:rPr>
          <w:rFonts w:ascii="Times New Roman" w:hAnsi="Times New Roman"/>
          <w:sz w:val="26"/>
        </w:rPr>
        <w:t>07</w:t>
      </w:r>
      <w:r w:rsidRPr="007A2981">
        <w:rPr>
          <w:rFonts w:ascii="Times New Roman" w:hAnsi="Times New Roman"/>
          <w:sz w:val="26"/>
        </w:rPr>
        <w:t xml:space="preserve">/2022, </w:t>
      </w:r>
      <w:r>
        <w:rPr>
          <w:rFonts w:ascii="Times New Roman" w:hAnsi="Times New Roman"/>
          <w:sz w:val="26"/>
        </w:rPr>
        <w:t>do Poder Executivo</w:t>
      </w:r>
      <w:r w:rsidRPr="007A2981">
        <w:rPr>
          <w:rFonts w:ascii="Times New Roman" w:hAnsi="Times New Roman"/>
          <w:sz w:val="26"/>
        </w:rPr>
        <w:t>,</w:t>
      </w:r>
      <w:r w:rsidRPr="007A2981">
        <w:rPr>
          <w:rFonts w:ascii="Times New Roman" w:hAnsi="Times New Roman"/>
          <w:sz w:val="26"/>
          <w:szCs w:val="26"/>
        </w:rPr>
        <w:t xml:space="preserve"> seja apreciado e votado em regime de urgência, a fim de ensejar sua tramitaç</w:t>
      </w:r>
      <w:r>
        <w:rPr>
          <w:rFonts w:ascii="Times New Roman" w:hAnsi="Times New Roman"/>
          <w:sz w:val="26"/>
          <w:szCs w:val="26"/>
        </w:rPr>
        <w:t>ão</w:t>
      </w:r>
      <w:r w:rsidRPr="007A2981">
        <w:rPr>
          <w:rFonts w:ascii="Times New Roman" w:hAnsi="Times New Roman"/>
          <w:sz w:val="26"/>
          <w:szCs w:val="26"/>
        </w:rPr>
        <w:t xml:space="preserve"> com dispensa de determinadas formalidades regimentais, dentre as quais os pareceres das Comissões Permanentes.</w:t>
      </w:r>
    </w:p>
    <w:p w14:paraId="1A727E9F" w14:textId="77777777" w:rsidR="009F5981" w:rsidRDefault="009F5981" w:rsidP="009F5981">
      <w:pPr>
        <w:ind w:firstLine="1701"/>
        <w:jc w:val="both"/>
        <w:rPr>
          <w:rFonts w:ascii="Times New Roman" w:hAnsi="Times New Roman"/>
          <w:sz w:val="26"/>
          <w:szCs w:val="26"/>
        </w:rPr>
      </w:pPr>
      <w:r w:rsidRPr="007A2981">
        <w:rPr>
          <w:rFonts w:ascii="Times New Roman" w:hAnsi="Times New Roman"/>
          <w:sz w:val="26"/>
          <w:szCs w:val="26"/>
        </w:rPr>
        <w:t>A urgência ora proposta se justifica, pelo fato de tratar-se de proposiç</w:t>
      </w:r>
      <w:r>
        <w:rPr>
          <w:rFonts w:ascii="Times New Roman" w:hAnsi="Times New Roman"/>
          <w:sz w:val="26"/>
          <w:szCs w:val="26"/>
        </w:rPr>
        <w:t>ão</w:t>
      </w:r>
      <w:r w:rsidRPr="007A2981">
        <w:rPr>
          <w:rFonts w:ascii="Times New Roman" w:hAnsi="Times New Roman"/>
          <w:sz w:val="26"/>
          <w:szCs w:val="26"/>
        </w:rPr>
        <w:t xml:space="preserve"> de interesse público.</w:t>
      </w:r>
    </w:p>
    <w:p w14:paraId="3570558E" w14:textId="77777777" w:rsidR="009F5981" w:rsidRPr="00EF4EA2" w:rsidRDefault="009F5981" w:rsidP="009F5981">
      <w:pPr>
        <w:ind w:firstLine="1701"/>
        <w:jc w:val="both"/>
        <w:rPr>
          <w:rFonts w:ascii="Times New Roman" w:hAnsi="Times New Roman"/>
          <w:sz w:val="26"/>
          <w:szCs w:val="26"/>
        </w:rPr>
      </w:pPr>
    </w:p>
    <w:p w14:paraId="318F007A" w14:textId="77777777" w:rsidR="009F5981" w:rsidRPr="00CE75CA" w:rsidRDefault="009F5981" w:rsidP="009F5981">
      <w:pPr>
        <w:spacing w:after="0"/>
        <w:jc w:val="center"/>
        <w:rPr>
          <w:rFonts w:ascii="Times New Roman" w:hAnsi="Times New Roman"/>
          <w:b/>
          <w:bCs/>
          <w:i/>
          <w:sz w:val="32"/>
        </w:rPr>
      </w:pPr>
      <w:r w:rsidRPr="00CE75CA">
        <w:rPr>
          <w:rFonts w:ascii="Times New Roman" w:eastAsia="Times New Roman" w:hAnsi="Times New Roman"/>
          <w:b/>
          <w:bCs/>
          <w:sz w:val="28"/>
          <w:szCs w:val="28"/>
          <w:lang w:eastAsia="pt-BR"/>
        </w:rPr>
        <w:lastRenderedPageBreak/>
        <w:t>Arilúzia Sasnara de Araújo Medeiros</w:t>
      </w:r>
      <w:r w:rsidRPr="00CE75CA">
        <w:rPr>
          <w:rFonts w:ascii="Times New Roman" w:hAnsi="Times New Roman"/>
          <w:b/>
          <w:bCs/>
          <w:i/>
          <w:sz w:val="32"/>
        </w:rPr>
        <w:t xml:space="preserve"> </w:t>
      </w:r>
    </w:p>
    <w:p w14:paraId="561224A2" w14:textId="231B95EB" w:rsidR="009F5981" w:rsidRDefault="009F5981" w:rsidP="009F5981">
      <w:pPr>
        <w:spacing w:after="0"/>
        <w:jc w:val="center"/>
        <w:rPr>
          <w:rFonts w:ascii="Times New Roman" w:hAnsi="Times New Roman"/>
          <w:b/>
          <w:i/>
          <w:sz w:val="24"/>
          <w:szCs w:val="24"/>
        </w:rPr>
      </w:pPr>
      <w:r w:rsidRPr="007A2981">
        <w:rPr>
          <w:rFonts w:ascii="Times New Roman" w:hAnsi="Times New Roman"/>
          <w:b/>
          <w:i/>
          <w:sz w:val="24"/>
          <w:szCs w:val="24"/>
        </w:rPr>
        <w:t>VEREADOR</w:t>
      </w:r>
      <w:r>
        <w:rPr>
          <w:rFonts w:ascii="Times New Roman" w:hAnsi="Times New Roman"/>
          <w:b/>
          <w:i/>
          <w:sz w:val="24"/>
          <w:szCs w:val="24"/>
        </w:rPr>
        <w:t>A</w:t>
      </w:r>
      <w:r w:rsidRPr="007A2981">
        <w:rPr>
          <w:rFonts w:ascii="Times New Roman" w:hAnsi="Times New Roman"/>
          <w:b/>
          <w:i/>
          <w:sz w:val="24"/>
          <w:szCs w:val="24"/>
        </w:rPr>
        <w:t xml:space="preserve"> </w:t>
      </w:r>
      <w:r>
        <w:rPr>
          <w:rFonts w:ascii="Times New Roman" w:hAnsi="Times New Roman"/>
          <w:b/>
          <w:i/>
          <w:sz w:val="24"/>
          <w:szCs w:val="24"/>
        </w:rPr>
        <w:t>–</w:t>
      </w:r>
      <w:r w:rsidRPr="007A2981">
        <w:rPr>
          <w:rFonts w:ascii="Times New Roman" w:hAnsi="Times New Roman"/>
          <w:b/>
          <w:i/>
          <w:sz w:val="24"/>
          <w:szCs w:val="24"/>
        </w:rPr>
        <w:t xml:space="preserve"> </w:t>
      </w:r>
      <w:r w:rsidR="00C346D6">
        <w:rPr>
          <w:rFonts w:ascii="Times New Roman" w:hAnsi="Times New Roman"/>
          <w:b/>
          <w:i/>
          <w:sz w:val="24"/>
          <w:szCs w:val="24"/>
        </w:rPr>
        <w:t>PSB</w:t>
      </w:r>
    </w:p>
    <w:p w14:paraId="11142C4D" w14:textId="77777777" w:rsidR="009F5981" w:rsidRDefault="009F5981" w:rsidP="009F5981">
      <w:pPr>
        <w:spacing w:after="0"/>
        <w:jc w:val="center"/>
        <w:rPr>
          <w:rFonts w:ascii="Times New Roman" w:hAnsi="Times New Roman"/>
          <w:b/>
          <w:sz w:val="24"/>
          <w:szCs w:val="24"/>
        </w:rPr>
      </w:pPr>
    </w:p>
    <w:p w14:paraId="1262C5CE" w14:textId="33DA0C78" w:rsidR="00E33980" w:rsidRPr="00874316" w:rsidRDefault="00E33980" w:rsidP="00DA63BB">
      <w:pPr>
        <w:pStyle w:val="Recuodecorpodetexto"/>
        <w:spacing w:line="360" w:lineRule="auto"/>
        <w:ind w:left="0"/>
        <w:jc w:val="both"/>
        <w:rPr>
          <w:rFonts w:ascii="Times New Roman" w:hAnsi="Times New Roman"/>
          <w:b/>
          <w:bCs/>
          <w:sz w:val="36"/>
          <w:szCs w:val="36"/>
        </w:rPr>
      </w:pPr>
    </w:p>
    <w:p w14:paraId="0DA7CAF2" w14:textId="73AD2339" w:rsidR="00100C65" w:rsidRPr="00100C65" w:rsidRDefault="00100C65" w:rsidP="00100C65">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6629ED76" w14:textId="77777777" w:rsidR="00100C65" w:rsidRDefault="00100C65" w:rsidP="00100C65">
      <w:pPr>
        <w:spacing w:after="0" w:line="240" w:lineRule="auto"/>
        <w:jc w:val="both"/>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EM FASE DE ÚNICA DISCUSSÃO E VOTAÇÃO</w:t>
      </w:r>
    </w:p>
    <w:p w14:paraId="7FD9DA4E" w14:textId="77777777" w:rsidR="00100C65" w:rsidRDefault="00100C65" w:rsidP="00100C65">
      <w:pPr>
        <w:pStyle w:val="Recuodecorpodetexto"/>
        <w:spacing w:line="360" w:lineRule="auto"/>
        <w:ind w:left="0"/>
        <w:jc w:val="both"/>
        <w:rPr>
          <w:rFonts w:ascii="Times New Roman" w:hAnsi="Times New Roman"/>
          <w:b/>
          <w:bCs/>
          <w:color w:val="44546A" w:themeColor="text2"/>
          <w:sz w:val="36"/>
          <w:szCs w:val="36"/>
        </w:rPr>
      </w:pPr>
    </w:p>
    <w:p w14:paraId="6398D6FF" w14:textId="77777777" w:rsidR="00100C65" w:rsidRPr="007A2981" w:rsidRDefault="00100C65" w:rsidP="00100C65">
      <w:pPr>
        <w:pStyle w:val="Ttulo"/>
        <w:rPr>
          <w:i/>
        </w:rPr>
      </w:pPr>
      <w:r w:rsidRPr="007A2981">
        <w:rPr>
          <w:i/>
        </w:rPr>
        <w:t>CÂMARA MUNICIPAL DE CRUZETA</w:t>
      </w:r>
    </w:p>
    <w:p w14:paraId="4398DD25" w14:textId="77777777" w:rsidR="00CE75CA" w:rsidRPr="00CE75CA" w:rsidRDefault="00CE75CA" w:rsidP="00100C65">
      <w:pPr>
        <w:spacing w:after="0"/>
        <w:jc w:val="center"/>
        <w:rPr>
          <w:rFonts w:ascii="Times New Roman" w:hAnsi="Times New Roman"/>
          <w:b/>
          <w:bCs/>
          <w:i/>
          <w:sz w:val="44"/>
          <w:szCs w:val="32"/>
        </w:rPr>
      </w:pPr>
      <w:bookmarkStart w:id="0" w:name="_Hlk106097787"/>
      <w:r w:rsidRPr="00CE75CA">
        <w:rPr>
          <w:rFonts w:ascii="Times New Roman" w:eastAsia="Times New Roman" w:hAnsi="Times New Roman"/>
          <w:b/>
          <w:bCs/>
          <w:sz w:val="40"/>
          <w:szCs w:val="40"/>
          <w:lang w:eastAsia="pt-BR"/>
        </w:rPr>
        <w:t>Arilúzia Sasnara de Araújo Medeiros</w:t>
      </w:r>
      <w:r w:rsidRPr="00CE75CA">
        <w:rPr>
          <w:rFonts w:ascii="Times New Roman" w:hAnsi="Times New Roman"/>
          <w:b/>
          <w:bCs/>
          <w:i/>
          <w:sz w:val="44"/>
          <w:szCs w:val="32"/>
        </w:rPr>
        <w:t xml:space="preserve"> </w:t>
      </w:r>
    </w:p>
    <w:p w14:paraId="48BB79EF" w14:textId="2C330294" w:rsidR="00100C65" w:rsidRPr="007A2981" w:rsidRDefault="00100C65" w:rsidP="00100C65">
      <w:pPr>
        <w:spacing w:after="0"/>
        <w:jc w:val="center"/>
        <w:rPr>
          <w:rFonts w:ascii="Times New Roman" w:hAnsi="Times New Roman"/>
          <w:b/>
        </w:rPr>
      </w:pPr>
      <w:r w:rsidRPr="007A2981">
        <w:rPr>
          <w:rFonts w:ascii="Times New Roman" w:hAnsi="Times New Roman"/>
          <w:b/>
          <w:i/>
          <w:sz w:val="32"/>
        </w:rPr>
        <w:t>VEREADOR</w:t>
      </w:r>
      <w:r w:rsidR="00CE75CA">
        <w:rPr>
          <w:rFonts w:ascii="Times New Roman" w:hAnsi="Times New Roman"/>
          <w:b/>
          <w:i/>
          <w:sz w:val="32"/>
        </w:rPr>
        <w:t>A</w:t>
      </w:r>
      <w:r w:rsidRPr="007A2981">
        <w:rPr>
          <w:rFonts w:ascii="Times New Roman" w:hAnsi="Times New Roman"/>
          <w:b/>
          <w:i/>
          <w:sz w:val="32"/>
        </w:rPr>
        <w:t xml:space="preserve"> - </w:t>
      </w:r>
      <w:r w:rsidR="00823A95">
        <w:rPr>
          <w:rFonts w:ascii="Times New Roman" w:hAnsi="Times New Roman"/>
          <w:b/>
          <w:i/>
          <w:sz w:val="32"/>
        </w:rPr>
        <w:t>PSB</w:t>
      </w:r>
    </w:p>
    <w:bookmarkEnd w:id="0"/>
    <w:p w14:paraId="5B41A2F5" w14:textId="39DEE66A" w:rsidR="00100C65" w:rsidRDefault="00100C65" w:rsidP="00100C65">
      <w:pPr>
        <w:pStyle w:val="Ttulo1"/>
      </w:pPr>
      <w:r>
        <w:t>Processo nº 07</w:t>
      </w:r>
      <w:r w:rsidR="00E83781">
        <w:t>9</w:t>
      </w:r>
      <w:r>
        <w:t>/2022</w:t>
      </w:r>
    </w:p>
    <w:p w14:paraId="001588BE" w14:textId="77777777" w:rsidR="00100C65" w:rsidRDefault="00100C65" w:rsidP="00100C65">
      <w:pPr>
        <w:pStyle w:val="Ttulo2"/>
      </w:pPr>
    </w:p>
    <w:p w14:paraId="552B9E8A" w14:textId="4D951946" w:rsidR="00100C65" w:rsidRPr="007A2981" w:rsidRDefault="00100C65" w:rsidP="00100C65">
      <w:pPr>
        <w:pStyle w:val="Ttulo2"/>
        <w:jc w:val="center"/>
        <w:rPr>
          <w:rFonts w:ascii="Times New Roman" w:hAnsi="Times New Roman" w:cs="Times New Roman"/>
          <w:b/>
          <w:bCs/>
          <w:color w:val="auto"/>
          <w:sz w:val="28"/>
          <w:szCs w:val="28"/>
        </w:rPr>
      </w:pPr>
      <w:r w:rsidRPr="007A2981">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18</w:t>
      </w:r>
      <w:r w:rsidRPr="007A2981">
        <w:rPr>
          <w:rFonts w:ascii="Times New Roman" w:hAnsi="Times New Roman" w:cs="Times New Roman"/>
          <w:b/>
          <w:bCs/>
          <w:color w:val="auto"/>
          <w:sz w:val="28"/>
          <w:szCs w:val="28"/>
        </w:rPr>
        <w:t>/2022</w:t>
      </w:r>
    </w:p>
    <w:p w14:paraId="056DF2D9" w14:textId="77777777" w:rsidR="00100C65" w:rsidRDefault="00100C65" w:rsidP="00100C65">
      <w:pPr>
        <w:jc w:val="center"/>
        <w:rPr>
          <w:b/>
        </w:rPr>
      </w:pPr>
    </w:p>
    <w:p w14:paraId="660A205C" w14:textId="77777777" w:rsidR="00100C65" w:rsidRPr="004F4AC8" w:rsidRDefault="00100C65" w:rsidP="00100C65"/>
    <w:p w14:paraId="2D8845BC" w14:textId="3F5794A3" w:rsidR="00100C65" w:rsidRPr="007A2981" w:rsidRDefault="00100C65" w:rsidP="00100C65">
      <w:pPr>
        <w:jc w:val="both"/>
        <w:rPr>
          <w:rFonts w:ascii="Times New Roman" w:hAnsi="Times New Roman"/>
          <w:b/>
          <w:sz w:val="26"/>
        </w:rPr>
      </w:pPr>
      <w:r w:rsidRPr="007A2981">
        <w:rPr>
          <w:rFonts w:ascii="Times New Roman" w:hAnsi="Times New Roman"/>
          <w:b/>
          <w:sz w:val="26"/>
        </w:rPr>
        <w:t>Exm</w:t>
      </w:r>
      <w:r>
        <w:rPr>
          <w:rFonts w:ascii="Times New Roman" w:hAnsi="Times New Roman"/>
          <w:b/>
          <w:sz w:val="26"/>
        </w:rPr>
        <w:t>o.</w:t>
      </w:r>
      <w:r w:rsidRPr="007A2981">
        <w:rPr>
          <w:rFonts w:ascii="Times New Roman" w:hAnsi="Times New Roman"/>
          <w:b/>
          <w:sz w:val="26"/>
        </w:rPr>
        <w:t xml:space="preserve"> Sr. Presidente da Câmara Municipal de Cruzeta</w:t>
      </w:r>
      <w:r>
        <w:rPr>
          <w:rFonts w:ascii="Times New Roman" w:hAnsi="Times New Roman"/>
          <w:b/>
          <w:sz w:val="26"/>
        </w:rPr>
        <w:t>.</w:t>
      </w:r>
    </w:p>
    <w:p w14:paraId="648A79DF" w14:textId="77777777" w:rsidR="00100C65" w:rsidRPr="007A2981" w:rsidRDefault="00100C65" w:rsidP="00CE75CA">
      <w:pPr>
        <w:jc w:val="both"/>
        <w:rPr>
          <w:rFonts w:ascii="Times New Roman" w:hAnsi="Times New Roman"/>
          <w:b/>
          <w:sz w:val="26"/>
        </w:rPr>
      </w:pPr>
    </w:p>
    <w:p w14:paraId="2F723A9A" w14:textId="329CB1D2" w:rsidR="00100C65" w:rsidRPr="007A2981" w:rsidRDefault="00100C65" w:rsidP="00100C65">
      <w:pPr>
        <w:ind w:firstLine="1701"/>
        <w:jc w:val="both"/>
        <w:rPr>
          <w:rFonts w:ascii="Times New Roman" w:hAnsi="Times New Roman"/>
          <w:sz w:val="26"/>
        </w:rPr>
      </w:pPr>
      <w:r w:rsidRPr="007A2981">
        <w:rPr>
          <w:rFonts w:ascii="Times New Roman" w:hAnsi="Times New Roman"/>
          <w:sz w:val="26"/>
        </w:rPr>
        <w:t xml:space="preserve">Requeiro a Mesa ouvido o Plenário, com fundamento no artigo 95, § 3º inciso VII do Regimento Interno (Resolução nº 38/90), para que o Projeto de </w:t>
      </w:r>
      <w:r w:rsidRPr="004B610A">
        <w:rPr>
          <w:rFonts w:ascii="Times New Roman" w:hAnsi="Times New Roman"/>
          <w:sz w:val="24"/>
          <w:szCs w:val="20"/>
        </w:rPr>
        <w:t xml:space="preserve">Lei nº </w:t>
      </w:r>
      <w:r w:rsidR="004B610A" w:rsidRPr="004B610A">
        <w:rPr>
          <w:rFonts w:ascii="Times New Roman" w:eastAsia="Times New Roman" w:hAnsi="Times New Roman"/>
          <w:sz w:val="24"/>
          <w:szCs w:val="24"/>
          <w:lang w:eastAsia="pt-BR"/>
        </w:rPr>
        <w:t>07 de 2022</w:t>
      </w:r>
      <w:r w:rsidR="004B610A" w:rsidRPr="005F22C5">
        <w:rPr>
          <w:rFonts w:ascii="Times New Roman" w:eastAsia="Times New Roman" w:hAnsi="Times New Roman"/>
          <w:sz w:val="28"/>
          <w:szCs w:val="28"/>
          <w:lang w:eastAsia="pt-BR"/>
        </w:rPr>
        <w:t xml:space="preserve">, </w:t>
      </w:r>
      <w:r>
        <w:rPr>
          <w:rFonts w:ascii="Times New Roman" w:hAnsi="Times New Roman"/>
          <w:sz w:val="26"/>
        </w:rPr>
        <w:t>do Poder Executivo</w:t>
      </w:r>
      <w:r w:rsidRPr="007A2981">
        <w:rPr>
          <w:rFonts w:ascii="Times New Roman" w:hAnsi="Times New Roman"/>
          <w:sz w:val="26"/>
        </w:rPr>
        <w:t>, tenha tramitação em Regime de Urgência, de acordo com os dispostos nos artigos 59, 107 e 108 do citado Regimento Interno.</w:t>
      </w:r>
    </w:p>
    <w:p w14:paraId="4C3EF093" w14:textId="717C5B0E" w:rsidR="00100C65" w:rsidRPr="007A2981" w:rsidRDefault="00100C65" w:rsidP="00100C65">
      <w:pPr>
        <w:ind w:firstLine="1701"/>
        <w:jc w:val="both"/>
        <w:rPr>
          <w:rFonts w:ascii="Times New Roman" w:hAnsi="Times New Roman"/>
          <w:sz w:val="26"/>
        </w:rPr>
      </w:pPr>
      <w:r w:rsidRPr="007A2981">
        <w:rPr>
          <w:rFonts w:ascii="Times New Roman" w:hAnsi="Times New Roman"/>
          <w:sz w:val="26"/>
        </w:rPr>
        <w:t>Requeiro, outros sim, com base no citado artigo 59, que o referido</w:t>
      </w:r>
      <w:r w:rsidR="004B610A">
        <w:rPr>
          <w:rFonts w:ascii="Times New Roman" w:hAnsi="Times New Roman"/>
          <w:sz w:val="26"/>
        </w:rPr>
        <w:t xml:space="preserve"> </w:t>
      </w:r>
      <w:r w:rsidRPr="007A2981">
        <w:rPr>
          <w:rFonts w:ascii="Times New Roman" w:hAnsi="Times New Roman"/>
          <w:sz w:val="26"/>
        </w:rPr>
        <w:t>projeto seja dispensado de pareceres das comissões.</w:t>
      </w:r>
    </w:p>
    <w:p w14:paraId="25A00DF2" w14:textId="77777777" w:rsidR="00100C65" w:rsidRPr="007A2981" w:rsidRDefault="00100C65" w:rsidP="00100C65">
      <w:pPr>
        <w:ind w:firstLine="1701"/>
        <w:jc w:val="both"/>
        <w:rPr>
          <w:rFonts w:ascii="Times New Roman" w:hAnsi="Times New Roman"/>
          <w:sz w:val="26"/>
        </w:rPr>
      </w:pPr>
    </w:p>
    <w:p w14:paraId="0843CEE4" w14:textId="376F641E" w:rsidR="00100C65" w:rsidRPr="007A2981" w:rsidRDefault="00100C65" w:rsidP="00100C65">
      <w:pPr>
        <w:ind w:firstLine="1701"/>
        <w:jc w:val="both"/>
        <w:rPr>
          <w:rFonts w:ascii="Times New Roman" w:hAnsi="Times New Roman"/>
          <w:sz w:val="26"/>
        </w:rPr>
      </w:pPr>
      <w:r w:rsidRPr="007A2981">
        <w:rPr>
          <w:rFonts w:ascii="Times New Roman" w:hAnsi="Times New Roman"/>
          <w:sz w:val="26"/>
        </w:rPr>
        <w:t xml:space="preserve">Sala Pedro Vital da Câmara Municipal de Cruzeta-RN, em </w:t>
      </w:r>
      <w:r w:rsidR="004B610A">
        <w:rPr>
          <w:rFonts w:ascii="Times New Roman" w:hAnsi="Times New Roman"/>
          <w:sz w:val="26"/>
        </w:rPr>
        <w:t>23</w:t>
      </w:r>
      <w:r>
        <w:rPr>
          <w:rFonts w:ascii="Times New Roman" w:hAnsi="Times New Roman"/>
          <w:sz w:val="26"/>
        </w:rPr>
        <w:t xml:space="preserve"> de junho</w:t>
      </w:r>
      <w:r w:rsidRPr="007A2981">
        <w:rPr>
          <w:rFonts w:ascii="Times New Roman" w:hAnsi="Times New Roman"/>
          <w:sz w:val="26"/>
        </w:rPr>
        <w:t xml:space="preserve"> de 2022.</w:t>
      </w:r>
    </w:p>
    <w:p w14:paraId="2C64A95E" w14:textId="77777777" w:rsidR="00100C65" w:rsidRPr="007A2981" w:rsidRDefault="00100C65" w:rsidP="00100C65">
      <w:pPr>
        <w:ind w:firstLine="1701"/>
        <w:jc w:val="both"/>
        <w:rPr>
          <w:sz w:val="24"/>
          <w:szCs w:val="24"/>
        </w:rPr>
      </w:pPr>
    </w:p>
    <w:p w14:paraId="33652E74" w14:textId="77777777" w:rsidR="00CE75CA" w:rsidRPr="00CE75CA" w:rsidRDefault="00CE75CA" w:rsidP="00CE75CA">
      <w:pPr>
        <w:spacing w:after="0"/>
        <w:jc w:val="center"/>
        <w:rPr>
          <w:rFonts w:ascii="Times New Roman" w:hAnsi="Times New Roman"/>
          <w:b/>
          <w:bCs/>
          <w:i/>
          <w:sz w:val="32"/>
        </w:rPr>
      </w:pPr>
      <w:r w:rsidRPr="00CE75CA">
        <w:rPr>
          <w:rFonts w:ascii="Times New Roman" w:eastAsia="Times New Roman" w:hAnsi="Times New Roman"/>
          <w:b/>
          <w:bCs/>
          <w:sz w:val="28"/>
          <w:szCs w:val="28"/>
          <w:lang w:eastAsia="pt-BR"/>
        </w:rPr>
        <w:t>Arilúzia Sasnara de Araújo Medeiros</w:t>
      </w:r>
      <w:r w:rsidRPr="00CE75CA">
        <w:rPr>
          <w:rFonts w:ascii="Times New Roman" w:hAnsi="Times New Roman"/>
          <w:b/>
          <w:bCs/>
          <w:i/>
          <w:sz w:val="32"/>
        </w:rPr>
        <w:t xml:space="preserve"> </w:t>
      </w:r>
    </w:p>
    <w:p w14:paraId="320D5015" w14:textId="56C271AC" w:rsidR="00100C65" w:rsidRPr="007A2981" w:rsidRDefault="00100C65" w:rsidP="00100C65">
      <w:pPr>
        <w:spacing w:after="0"/>
        <w:jc w:val="center"/>
        <w:rPr>
          <w:rFonts w:ascii="Times New Roman" w:hAnsi="Times New Roman"/>
          <w:b/>
          <w:sz w:val="24"/>
          <w:szCs w:val="24"/>
        </w:rPr>
      </w:pPr>
      <w:r w:rsidRPr="007A2981">
        <w:rPr>
          <w:rFonts w:ascii="Times New Roman" w:hAnsi="Times New Roman"/>
          <w:b/>
          <w:i/>
          <w:sz w:val="24"/>
          <w:szCs w:val="24"/>
        </w:rPr>
        <w:t>VEREADOR</w:t>
      </w:r>
      <w:r w:rsidR="00823A95">
        <w:rPr>
          <w:rFonts w:ascii="Times New Roman" w:hAnsi="Times New Roman"/>
          <w:b/>
          <w:i/>
          <w:sz w:val="24"/>
          <w:szCs w:val="24"/>
        </w:rPr>
        <w:t>A</w:t>
      </w:r>
      <w:r w:rsidRPr="007A2981">
        <w:rPr>
          <w:rFonts w:ascii="Times New Roman" w:hAnsi="Times New Roman"/>
          <w:b/>
          <w:i/>
          <w:sz w:val="24"/>
          <w:szCs w:val="24"/>
        </w:rPr>
        <w:t xml:space="preserve"> -</w:t>
      </w:r>
      <w:r w:rsidR="00823A95">
        <w:rPr>
          <w:rFonts w:ascii="Times New Roman" w:hAnsi="Times New Roman"/>
          <w:b/>
          <w:i/>
          <w:sz w:val="24"/>
          <w:szCs w:val="24"/>
        </w:rPr>
        <w:t>PS</w:t>
      </w:r>
      <w:r w:rsidRPr="007A2981">
        <w:rPr>
          <w:rFonts w:ascii="Times New Roman" w:hAnsi="Times New Roman"/>
          <w:b/>
          <w:i/>
          <w:sz w:val="24"/>
          <w:szCs w:val="24"/>
        </w:rPr>
        <w:t>B</w:t>
      </w:r>
    </w:p>
    <w:p w14:paraId="43C5F385" w14:textId="77777777" w:rsidR="00100C65" w:rsidRPr="00C7204C" w:rsidRDefault="00100C65" w:rsidP="00100C65">
      <w:pPr>
        <w:jc w:val="both"/>
        <w:rPr>
          <w:sz w:val="24"/>
          <w:szCs w:val="24"/>
        </w:rPr>
      </w:pPr>
    </w:p>
    <w:p w14:paraId="41B2B4F1" w14:textId="77777777" w:rsidR="00F36BF9" w:rsidRPr="007A2981" w:rsidRDefault="00F36BF9" w:rsidP="00F36BF9">
      <w:pPr>
        <w:pStyle w:val="Ttulo1"/>
        <w:jc w:val="center"/>
      </w:pPr>
      <w:r w:rsidRPr="007A2981">
        <w:lastRenderedPageBreak/>
        <w:t>JUSTIFICATIVA</w:t>
      </w:r>
    </w:p>
    <w:p w14:paraId="7FD44ECC" w14:textId="77777777" w:rsidR="00F36BF9" w:rsidRPr="007A2981" w:rsidRDefault="00F36BF9" w:rsidP="00F36BF9">
      <w:pPr>
        <w:ind w:firstLine="1701"/>
        <w:jc w:val="center"/>
        <w:rPr>
          <w:rFonts w:ascii="Times New Roman" w:hAnsi="Times New Roman"/>
          <w:b/>
          <w:sz w:val="26"/>
        </w:rPr>
      </w:pPr>
    </w:p>
    <w:p w14:paraId="0EDFF2BB" w14:textId="77777777" w:rsidR="00F36BF9" w:rsidRPr="007A2981" w:rsidRDefault="00F36BF9" w:rsidP="00F36BF9">
      <w:pPr>
        <w:ind w:firstLine="1701"/>
        <w:jc w:val="both"/>
        <w:rPr>
          <w:rFonts w:ascii="Times New Roman" w:hAnsi="Times New Roman"/>
          <w:sz w:val="26"/>
        </w:rPr>
      </w:pPr>
    </w:p>
    <w:p w14:paraId="406FA4E8" w14:textId="30167088" w:rsidR="00F36BF9" w:rsidRPr="007A2981" w:rsidRDefault="00F36BF9" w:rsidP="00F36BF9">
      <w:pPr>
        <w:ind w:firstLine="1701"/>
        <w:jc w:val="both"/>
        <w:rPr>
          <w:rFonts w:ascii="Times New Roman" w:hAnsi="Times New Roman"/>
          <w:sz w:val="26"/>
          <w:szCs w:val="26"/>
        </w:rPr>
      </w:pPr>
      <w:r w:rsidRPr="007A2981">
        <w:rPr>
          <w:rFonts w:ascii="Times New Roman" w:hAnsi="Times New Roman"/>
          <w:sz w:val="26"/>
          <w:szCs w:val="26"/>
        </w:rPr>
        <w:t xml:space="preserve">Objetiva-se a presente proposição, </w:t>
      </w:r>
      <w:r w:rsidRPr="007A2981">
        <w:rPr>
          <w:rFonts w:ascii="Times New Roman" w:hAnsi="Times New Roman"/>
          <w:sz w:val="26"/>
        </w:rPr>
        <w:t xml:space="preserve">para que o Projeto de Lei nº </w:t>
      </w:r>
      <w:r>
        <w:rPr>
          <w:rFonts w:ascii="Times New Roman" w:hAnsi="Times New Roman"/>
          <w:sz w:val="26"/>
        </w:rPr>
        <w:t>07</w:t>
      </w:r>
      <w:r w:rsidRPr="007A2981">
        <w:rPr>
          <w:rFonts w:ascii="Times New Roman" w:hAnsi="Times New Roman"/>
          <w:sz w:val="26"/>
        </w:rPr>
        <w:t xml:space="preserve">/2022, </w:t>
      </w:r>
      <w:r>
        <w:rPr>
          <w:rFonts w:ascii="Times New Roman" w:hAnsi="Times New Roman"/>
          <w:sz w:val="26"/>
        </w:rPr>
        <w:t>do Poder Executivo</w:t>
      </w:r>
      <w:r w:rsidRPr="007A2981">
        <w:rPr>
          <w:rFonts w:ascii="Times New Roman" w:hAnsi="Times New Roman"/>
          <w:sz w:val="26"/>
        </w:rPr>
        <w:t>,</w:t>
      </w:r>
      <w:r w:rsidRPr="007A2981">
        <w:rPr>
          <w:rFonts w:ascii="Times New Roman" w:hAnsi="Times New Roman"/>
          <w:sz w:val="26"/>
          <w:szCs w:val="26"/>
        </w:rPr>
        <w:t xml:space="preserve"> seja apreciado e votado em regime de urgência, a fim de ensejar sua tramitaç</w:t>
      </w:r>
      <w:r>
        <w:rPr>
          <w:rFonts w:ascii="Times New Roman" w:hAnsi="Times New Roman"/>
          <w:sz w:val="26"/>
          <w:szCs w:val="26"/>
        </w:rPr>
        <w:t>ão</w:t>
      </w:r>
      <w:r w:rsidRPr="007A2981">
        <w:rPr>
          <w:rFonts w:ascii="Times New Roman" w:hAnsi="Times New Roman"/>
          <w:sz w:val="26"/>
          <w:szCs w:val="26"/>
        </w:rPr>
        <w:t xml:space="preserve"> com dispensa de determinadas formalidades regimentais, dentre as quais os pareceres das Comissões Permanentes.</w:t>
      </w:r>
    </w:p>
    <w:p w14:paraId="1616423C" w14:textId="07290E50" w:rsidR="00F36BF9" w:rsidRDefault="00F36BF9" w:rsidP="00F36BF9">
      <w:pPr>
        <w:ind w:firstLine="1701"/>
        <w:jc w:val="both"/>
        <w:rPr>
          <w:rFonts w:ascii="Times New Roman" w:hAnsi="Times New Roman"/>
          <w:sz w:val="26"/>
          <w:szCs w:val="26"/>
        </w:rPr>
      </w:pPr>
      <w:r w:rsidRPr="007A2981">
        <w:rPr>
          <w:rFonts w:ascii="Times New Roman" w:hAnsi="Times New Roman"/>
          <w:sz w:val="26"/>
          <w:szCs w:val="26"/>
        </w:rPr>
        <w:t>A urgência ora proposta se justifica, pelo fato de tratar-se de proposiç</w:t>
      </w:r>
      <w:r>
        <w:rPr>
          <w:rFonts w:ascii="Times New Roman" w:hAnsi="Times New Roman"/>
          <w:sz w:val="26"/>
          <w:szCs w:val="26"/>
        </w:rPr>
        <w:t>ão</w:t>
      </w:r>
      <w:r w:rsidRPr="007A2981">
        <w:rPr>
          <w:rFonts w:ascii="Times New Roman" w:hAnsi="Times New Roman"/>
          <w:sz w:val="26"/>
          <w:szCs w:val="26"/>
        </w:rPr>
        <w:t xml:space="preserve"> de interesse público.</w:t>
      </w:r>
    </w:p>
    <w:p w14:paraId="4D16C08B" w14:textId="77777777" w:rsidR="00CE75CA" w:rsidRPr="00EF4EA2" w:rsidRDefault="00CE75CA" w:rsidP="00F36BF9">
      <w:pPr>
        <w:ind w:firstLine="1701"/>
        <w:jc w:val="both"/>
        <w:rPr>
          <w:rFonts w:ascii="Times New Roman" w:hAnsi="Times New Roman"/>
          <w:sz w:val="26"/>
          <w:szCs w:val="26"/>
        </w:rPr>
      </w:pPr>
    </w:p>
    <w:p w14:paraId="518219EA" w14:textId="77777777" w:rsidR="00CE75CA" w:rsidRPr="00CE75CA" w:rsidRDefault="00CE75CA" w:rsidP="00CE75CA">
      <w:pPr>
        <w:spacing w:after="0"/>
        <w:jc w:val="center"/>
        <w:rPr>
          <w:rFonts w:ascii="Times New Roman" w:hAnsi="Times New Roman"/>
          <w:b/>
          <w:bCs/>
          <w:i/>
          <w:sz w:val="32"/>
        </w:rPr>
      </w:pPr>
      <w:r w:rsidRPr="00CE75CA">
        <w:rPr>
          <w:rFonts w:ascii="Times New Roman" w:eastAsia="Times New Roman" w:hAnsi="Times New Roman"/>
          <w:b/>
          <w:bCs/>
          <w:sz w:val="28"/>
          <w:szCs w:val="28"/>
          <w:lang w:eastAsia="pt-BR"/>
        </w:rPr>
        <w:t>Arilúzia Sasnara de Araújo Medeiros</w:t>
      </w:r>
      <w:r w:rsidRPr="00CE75CA">
        <w:rPr>
          <w:rFonts w:ascii="Times New Roman" w:hAnsi="Times New Roman"/>
          <w:b/>
          <w:bCs/>
          <w:i/>
          <w:sz w:val="32"/>
        </w:rPr>
        <w:t xml:space="preserve"> </w:t>
      </w:r>
    </w:p>
    <w:p w14:paraId="05A3C44E" w14:textId="225FA35A" w:rsidR="009B571F" w:rsidRPr="009B571F" w:rsidRDefault="00F36BF9" w:rsidP="009B571F">
      <w:pPr>
        <w:spacing w:after="0"/>
        <w:jc w:val="center"/>
        <w:rPr>
          <w:rFonts w:ascii="Times New Roman" w:hAnsi="Times New Roman"/>
          <w:b/>
          <w:sz w:val="28"/>
          <w:szCs w:val="20"/>
        </w:rPr>
      </w:pPr>
      <w:r w:rsidRPr="007A2981">
        <w:rPr>
          <w:rFonts w:ascii="Times New Roman" w:hAnsi="Times New Roman"/>
          <w:b/>
          <w:i/>
          <w:sz w:val="24"/>
          <w:szCs w:val="24"/>
        </w:rPr>
        <w:t>VEREADOR</w:t>
      </w:r>
      <w:r w:rsidR="00B452E7">
        <w:rPr>
          <w:rFonts w:ascii="Times New Roman" w:hAnsi="Times New Roman"/>
          <w:b/>
          <w:i/>
          <w:sz w:val="24"/>
          <w:szCs w:val="24"/>
        </w:rPr>
        <w:t>A</w:t>
      </w:r>
      <w:r w:rsidRPr="007A2981">
        <w:rPr>
          <w:rFonts w:ascii="Times New Roman" w:hAnsi="Times New Roman"/>
          <w:b/>
          <w:i/>
          <w:sz w:val="24"/>
          <w:szCs w:val="24"/>
        </w:rPr>
        <w:t xml:space="preserve"> </w:t>
      </w:r>
      <w:r w:rsidR="004633FA">
        <w:rPr>
          <w:rFonts w:ascii="Times New Roman" w:hAnsi="Times New Roman"/>
          <w:b/>
          <w:i/>
          <w:sz w:val="24"/>
          <w:szCs w:val="24"/>
        </w:rPr>
        <w:t>–</w:t>
      </w:r>
      <w:r w:rsidR="009B571F">
        <w:rPr>
          <w:rFonts w:ascii="Times New Roman" w:hAnsi="Times New Roman"/>
          <w:b/>
          <w:i/>
          <w:sz w:val="32"/>
        </w:rPr>
        <w:t xml:space="preserve"> </w:t>
      </w:r>
      <w:r w:rsidR="009B571F" w:rsidRPr="009B571F">
        <w:rPr>
          <w:rFonts w:ascii="Times New Roman" w:hAnsi="Times New Roman"/>
          <w:b/>
          <w:i/>
          <w:sz w:val="24"/>
          <w:szCs w:val="18"/>
        </w:rPr>
        <w:t>PSB</w:t>
      </w:r>
    </w:p>
    <w:p w14:paraId="2468C9CD" w14:textId="76AE85AD" w:rsidR="00F36BF9" w:rsidRDefault="00F36BF9" w:rsidP="00F36BF9">
      <w:pPr>
        <w:spacing w:after="0"/>
        <w:jc w:val="center"/>
        <w:rPr>
          <w:rFonts w:ascii="Times New Roman" w:hAnsi="Times New Roman"/>
          <w:b/>
          <w:i/>
          <w:sz w:val="24"/>
          <w:szCs w:val="24"/>
        </w:rPr>
      </w:pPr>
    </w:p>
    <w:p w14:paraId="0B3E649C" w14:textId="542D2450" w:rsidR="004633FA" w:rsidRDefault="004633FA" w:rsidP="00F36BF9">
      <w:pPr>
        <w:spacing w:after="0"/>
        <w:jc w:val="center"/>
        <w:rPr>
          <w:rFonts w:ascii="Times New Roman" w:hAnsi="Times New Roman"/>
          <w:b/>
          <w:sz w:val="24"/>
          <w:szCs w:val="24"/>
        </w:rPr>
      </w:pPr>
    </w:p>
    <w:p w14:paraId="62D6F7F0" w14:textId="6BF29B16" w:rsidR="00C900E8" w:rsidRDefault="00C900E8" w:rsidP="00F36BF9">
      <w:pPr>
        <w:spacing w:after="0"/>
        <w:jc w:val="center"/>
        <w:rPr>
          <w:rFonts w:ascii="Times New Roman" w:hAnsi="Times New Roman"/>
          <w:b/>
          <w:sz w:val="24"/>
          <w:szCs w:val="24"/>
        </w:rPr>
      </w:pPr>
    </w:p>
    <w:p w14:paraId="55348038" w14:textId="77777777" w:rsidR="00C900E8" w:rsidRPr="007A2981" w:rsidRDefault="00C900E8" w:rsidP="00F36BF9">
      <w:pPr>
        <w:spacing w:after="0"/>
        <w:jc w:val="center"/>
        <w:rPr>
          <w:rFonts w:ascii="Times New Roman" w:hAnsi="Times New Roman"/>
          <w:b/>
          <w:sz w:val="24"/>
          <w:szCs w:val="24"/>
        </w:rPr>
      </w:pPr>
    </w:p>
    <w:tbl>
      <w:tblPr>
        <w:tblW w:w="10632" w:type="dxa"/>
        <w:tblInd w:w="-108" w:type="dxa"/>
        <w:tblLayout w:type="fixed"/>
        <w:tblLook w:val="0000" w:firstRow="0" w:lastRow="0" w:firstColumn="0" w:lastColumn="0" w:noHBand="0" w:noVBand="0"/>
      </w:tblPr>
      <w:tblGrid>
        <w:gridCol w:w="2835"/>
        <w:gridCol w:w="7797"/>
      </w:tblGrid>
      <w:tr w:rsidR="004633FA" w:rsidRPr="00A1000D" w14:paraId="69E29EE6" w14:textId="77777777" w:rsidTr="004633FA">
        <w:trPr>
          <w:trHeight w:val="1276"/>
        </w:trPr>
        <w:tc>
          <w:tcPr>
            <w:tcW w:w="2835" w:type="dxa"/>
          </w:tcPr>
          <w:p w14:paraId="02936EF4" w14:textId="77777777" w:rsidR="004633FA" w:rsidRDefault="004633FA" w:rsidP="004633FA">
            <w:pPr>
              <w:tabs>
                <w:tab w:val="center" w:pos="1097"/>
              </w:tabs>
              <w:spacing w:after="0"/>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35F6DEBB" wp14:editId="5ACB8B77">
                  <wp:extent cx="1619250" cy="841510"/>
                  <wp:effectExtent l="0" t="0" r="0" b="0"/>
                  <wp:docPr id="3" name="Imagem 3"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306" cy="858169"/>
                          </a:xfrm>
                          <a:prstGeom prst="rect">
                            <a:avLst/>
                          </a:prstGeom>
                          <a:noFill/>
                          <a:ln>
                            <a:noFill/>
                          </a:ln>
                        </pic:spPr>
                      </pic:pic>
                    </a:graphicData>
                  </a:graphic>
                </wp:inline>
              </w:drawing>
            </w:r>
          </w:p>
        </w:tc>
        <w:tc>
          <w:tcPr>
            <w:tcW w:w="7797" w:type="dxa"/>
          </w:tcPr>
          <w:p w14:paraId="6D142E0D" w14:textId="77777777" w:rsidR="004633FA" w:rsidRDefault="004633FA" w:rsidP="004633FA">
            <w:pPr>
              <w:spacing w:after="0"/>
              <w:jc w:val="center"/>
              <w:rPr>
                <w:b/>
                <w:sz w:val="10"/>
              </w:rPr>
            </w:pPr>
          </w:p>
          <w:p w14:paraId="3A379765" w14:textId="77777777" w:rsidR="004633FA" w:rsidRPr="00CB1094" w:rsidRDefault="004633FA" w:rsidP="004633FA">
            <w:pPr>
              <w:spacing w:after="0"/>
              <w:ind w:left="1134"/>
              <w:jc w:val="center"/>
              <w:rPr>
                <w:b/>
              </w:rPr>
            </w:pPr>
            <w:r w:rsidRPr="00CB1094">
              <w:rPr>
                <w:b/>
              </w:rPr>
              <w:t>Município de Cruzeta</w:t>
            </w:r>
          </w:p>
          <w:p w14:paraId="01B7D30A" w14:textId="77777777" w:rsidR="004633FA" w:rsidRPr="00CB1094" w:rsidRDefault="004633FA" w:rsidP="004633FA">
            <w:pPr>
              <w:spacing w:after="0"/>
              <w:ind w:left="1134"/>
              <w:jc w:val="center"/>
              <w:rPr>
                <w:b/>
              </w:rPr>
            </w:pPr>
            <w:r w:rsidRPr="00CB1094">
              <w:rPr>
                <w:b/>
              </w:rPr>
              <w:t>Estado do Rio Grande do Norte</w:t>
            </w:r>
          </w:p>
          <w:p w14:paraId="0427D5D7" w14:textId="77777777" w:rsidR="004633FA" w:rsidRPr="00CB1094" w:rsidRDefault="004633FA" w:rsidP="004633FA">
            <w:pPr>
              <w:spacing w:after="0"/>
              <w:ind w:left="1134"/>
              <w:jc w:val="center"/>
            </w:pPr>
            <w:r w:rsidRPr="00CB1094">
              <w:t>Praça João de Góis, 167 – CEP 59375-000 Fone: (84) 3473 2210</w:t>
            </w:r>
          </w:p>
          <w:p w14:paraId="07435D39" w14:textId="77777777" w:rsidR="004633FA" w:rsidRPr="00CB1094" w:rsidRDefault="004633FA" w:rsidP="004633FA">
            <w:pPr>
              <w:spacing w:after="0"/>
              <w:ind w:left="1134"/>
              <w:jc w:val="center"/>
            </w:pPr>
            <w:r w:rsidRPr="00CB1094">
              <w:t>CNPJ 08.106.510/0001-50</w:t>
            </w:r>
          </w:p>
          <w:p w14:paraId="3E5BFC16" w14:textId="77777777" w:rsidR="004633FA" w:rsidRPr="00A1000D" w:rsidRDefault="00123E03" w:rsidP="004633FA">
            <w:pPr>
              <w:spacing w:after="0"/>
              <w:ind w:left="1134"/>
              <w:jc w:val="center"/>
              <w:rPr>
                <w:color w:val="0000FF"/>
              </w:rPr>
            </w:pPr>
            <w:hyperlink r:id="rId9" w:history="1">
              <w:r w:rsidR="004633FA" w:rsidRPr="00CB1094">
                <w:rPr>
                  <w:rStyle w:val="Hyperlink"/>
                </w:rPr>
                <w:t>prefeituracruzeta@yahoo.com.br</w:t>
              </w:r>
            </w:hyperlink>
          </w:p>
        </w:tc>
      </w:tr>
    </w:tbl>
    <w:p w14:paraId="63129357" w14:textId="6BC9AF3C" w:rsidR="00F36BF9" w:rsidRDefault="00F36BF9" w:rsidP="004633FA">
      <w:pPr>
        <w:jc w:val="both"/>
        <w:rPr>
          <w:rFonts w:ascii="Times New Roman" w:hAnsi="Times New Roman"/>
          <w:b/>
          <w:bCs/>
          <w:color w:val="44546A" w:themeColor="text2"/>
          <w:sz w:val="36"/>
          <w:szCs w:val="36"/>
        </w:rPr>
      </w:pPr>
    </w:p>
    <w:p w14:paraId="3354883C" w14:textId="77777777" w:rsidR="004633FA" w:rsidRPr="005A33DE" w:rsidRDefault="004633FA" w:rsidP="004633FA">
      <w:pPr>
        <w:jc w:val="both"/>
        <w:rPr>
          <w:rFonts w:ascii="Times New Roman" w:hAnsi="Times New Roman"/>
          <w:b/>
          <w:bCs/>
          <w:color w:val="44546A" w:themeColor="text2"/>
          <w:sz w:val="36"/>
          <w:szCs w:val="36"/>
        </w:rPr>
      </w:pPr>
    </w:p>
    <w:p w14:paraId="5C21FE72" w14:textId="77777777" w:rsidR="004633FA" w:rsidRPr="002A5C9B" w:rsidRDefault="004633FA" w:rsidP="004633FA">
      <w:pPr>
        <w:ind w:right="142"/>
        <w:jc w:val="center"/>
        <w:rPr>
          <w:rFonts w:ascii="Times New Roman" w:hAnsi="Times New Roman"/>
          <w:b/>
          <w:sz w:val="24"/>
          <w:szCs w:val="24"/>
        </w:rPr>
      </w:pPr>
      <w:r w:rsidRPr="002A5C9B">
        <w:rPr>
          <w:rFonts w:ascii="Times New Roman" w:hAnsi="Times New Roman"/>
          <w:b/>
          <w:sz w:val="24"/>
          <w:szCs w:val="24"/>
        </w:rPr>
        <w:t>PROJETO DE LEI Nº 07/2022</w:t>
      </w:r>
    </w:p>
    <w:p w14:paraId="570E7723" w14:textId="77777777" w:rsidR="004633FA" w:rsidRPr="002A5C9B" w:rsidRDefault="004633FA" w:rsidP="004633FA">
      <w:pPr>
        <w:ind w:right="142"/>
        <w:rPr>
          <w:rFonts w:ascii="Times New Roman" w:hAnsi="Times New Roman"/>
          <w:b/>
          <w:sz w:val="24"/>
          <w:szCs w:val="24"/>
        </w:rPr>
      </w:pPr>
    </w:p>
    <w:p w14:paraId="60FD6DB4" w14:textId="77777777" w:rsidR="004633FA" w:rsidRPr="002A5C9B" w:rsidRDefault="004633FA" w:rsidP="004633FA">
      <w:pPr>
        <w:ind w:left="4956" w:right="142"/>
        <w:jc w:val="both"/>
        <w:rPr>
          <w:rFonts w:ascii="Times New Roman" w:hAnsi="Times New Roman"/>
          <w:bCs/>
          <w:sz w:val="24"/>
          <w:szCs w:val="24"/>
        </w:rPr>
      </w:pPr>
      <w:r w:rsidRPr="002A5C9B">
        <w:rPr>
          <w:rFonts w:ascii="Times New Roman" w:hAnsi="Times New Roman"/>
          <w:bCs/>
          <w:sz w:val="24"/>
          <w:szCs w:val="24"/>
        </w:rPr>
        <w:t>Atualiza o valor salarial dos professores da rede municipal de educação de acordo com a Lei Federal nº 11.738, de 16 de julho de 2008.</w:t>
      </w:r>
    </w:p>
    <w:p w14:paraId="7566731F" w14:textId="77777777" w:rsidR="004633FA" w:rsidRPr="002A5C9B" w:rsidRDefault="004633FA" w:rsidP="004633FA">
      <w:pPr>
        <w:ind w:right="142"/>
        <w:jc w:val="both"/>
        <w:rPr>
          <w:rFonts w:ascii="Times New Roman" w:hAnsi="Times New Roman"/>
          <w:bCs/>
          <w:sz w:val="24"/>
          <w:szCs w:val="24"/>
        </w:rPr>
      </w:pPr>
    </w:p>
    <w:p w14:paraId="765B5934" w14:textId="77777777" w:rsidR="004633FA" w:rsidRPr="002A5C9B" w:rsidRDefault="004633FA" w:rsidP="004633FA">
      <w:pPr>
        <w:ind w:right="142"/>
        <w:jc w:val="both"/>
        <w:rPr>
          <w:rFonts w:ascii="Times New Roman" w:hAnsi="Times New Roman"/>
          <w:bCs/>
          <w:sz w:val="24"/>
          <w:szCs w:val="24"/>
        </w:rPr>
      </w:pPr>
      <w:r w:rsidRPr="002A5C9B">
        <w:rPr>
          <w:rFonts w:ascii="Times New Roman" w:hAnsi="Times New Roman"/>
          <w:b/>
          <w:sz w:val="24"/>
          <w:szCs w:val="24"/>
        </w:rPr>
        <w:t>O PREFEITO MUNICIPAL DE CRUZETA</w:t>
      </w:r>
      <w:r w:rsidRPr="002A5C9B">
        <w:rPr>
          <w:rFonts w:ascii="Times New Roman" w:hAnsi="Times New Roman"/>
          <w:bCs/>
          <w:sz w:val="24"/>
          <w:szCs w:val="24"/>
        </w:rPr>
        <w:t>, neste Estado, no uso de suas atribuições legais, FAZ SABER que a Câmara Municipal aprovou e Ele sanciona a seguinte lei:</w:t>
      </w:r>
    </w:p>
    <w:p w14:paraId="297A244A" w14:textId="77777777" w:rsidR="004633FA" w:rsidRPr="002A5C9B" w:rsidRDefault="004633FA" w:rsidP="004633FA">
      <w:pPr>
        <w:ind w:right="142"/>
        <w:jc w:val="both"/>
        <w:rPr>
          <w:rFonts w:ascii="Times New Roman" w:hAnsi="Times New Roman"/>
          <w:bCs/>
          <w:sz w:val="24"/>
          <w:szCs w:val="24"/>
        </w:rPr>
      </w:pPr>
      <w:r w:rsidRPr="002A5C9B">
        <w:rPr>
          <w:rFonts w:ascii="Times New Roman" w:hAnsi="Times New Roman"/>
          <w:bCs/>
          <w:sz w:val="24"/>
          <w:szCs w:val="24"/>
        </w:rPr>
        <w:t xml:space="preserve">  </w:t>
      </w:r>
    </w:p>
    <w:p w14:paraId="4DCF0339" w14:textId="77777777" w:rsidR="004633FA" w:rsidRPr="002A5C9B" w:rsidRDefault="004633FA" w:rsidP="004633FA">
      <w:pPr>
        <w:ind w:right="142"/>
        <w:jc w:val="both"/>
        <w:rPr>
          <w:rFonts w:ascii="Times New Roman" w:hAnsi="Times New Roman"/>
          <w:sz w:val="24"/>
          <w:szCs w:val="24"/>
        </w:rPr>
      </w:pPr>
      <w:r w:rsidRPr="002A5C9B">
        <w:rPr>
          <w:rFonts w:ascii="Times New Roman" w:hAnsi="Times New Roman"/>
          <w:b/>
          <w:sz w:val="24"/>
          <w:szCs w:val="24"/>
        </w:rPr>
        <w:lastRenderedPageBreak/>
        <w:t>Art. 1º.</w:t>
      </w:r>
      <w:r w:rsidRPr="002A5C9B">
        <w:rPr>
          <w:rFonts w:ascii="Times New Roman" w:hAnsi="Times New Roman"/>
          <w:sz w:val="24"/>
          <w:szCs w:val="24"/>
        </w:rPr>
        <w:t xml:space="preserve"> Fica o Poder Executivo Municipal autorizado a reajustar em 2,26% (dois vírgula vinte e seis por cento), na competência de junho/2022, e 2,25% (dois vírgula vinte e cinco por cento) a cada mês, no período compreendido entre julho e dezembro de 2022, o salário do Magistério Público da Educação Básica, incluídos os aposentados e pensionistas da categoria junto ao Instituto de Previdência do Município de Cruzeta (CRUZETA-PREV), conforme previsão contida no artigo 5°, da Lei Federal nº 11.738, de 16 de julho de 2008.</w:t>
      </w:r>
    </w:p>
    <w:p w14:paraId="19BB8178" w14:textId="77777777" w:rsidR="004633FA" w:rsidRPr="002A5C9B" w:rsidRDefault="004633FA" w:rsidP="004633FA">
      <w:pPr>
        <w:ind w:right="142"/>
        <w:jc w:val="both"/>
        <w:rPr>
          <w:rFonts w:ascii="Times New Roman" w:hAnsi="Times New Roman"/>
          <w:sz w:val="24"/>
          <w:szCs w:val="24"/>
        </w:rPr>
      </w:pPr>
    </w:p>
    <w:p w14:paraId="49629150" w14:textId="77777777" w:rsidR="004633FA" w:rsidRPr="002A5C9B" w:rsidRDefault="004633FA" w:rsidP="004633FA">
      <w:pPr>
        <w:ind w:right="142"/>
        <w:jc w:val="both"/>
        <w:rPr>
          <w:rFonts w:ascii="Times New Roman" w:hAnsi="Times New Roman"/>
          <w:sz w:val="24"/>
          <w:szCs w:val="24"/>
        </w:rPr>
      </w:pPr>
      <w:r w:rsidRPr="002A5C9B">
        <w:rPr>
          <w:rFonts w:ascii="Times New Roman" w:hAnsi="Times New Roman"/>
          <w:b/>
          <w:sz w:val="24"/>
          <w:szCs w:val="24"/>
        </w:rPr>
        <w:t>Art. 2°.</w:t>
      </w:r>
      <w:r w:rsidRPr="002A5C9B">
        <w:rPr>
          <w:rFonts w:ascii="Times New Roman" w:hAnsi="Times New Roman"/>
          <w:sz w:val="24"/>
          <w:szCs w:val="24"/>
        </w:rPr>
        <w:t xml:space="preserve"> Para implantação do reajuste do Magistério Público da Educação Básica serão considerados os meses de maio a dezembro de 2022, estando expressamente vedada a retroatividade.</w:t>
      </w:r>
    </w:p>
    <w:p w14:paraId="656D9728" w14:textId="77777777" w:rsidR="004633FA" w:rsidRPr="002A5C9B" w:rsidRDefault="004633FA" w:rsidP="004633FA">
      <w:pPr>
        <w:ind w:right="142"/>
        <w:jc w:val="both"/>
        <w:rPr>
          <w:rFonts w:ascii="Times New Roman" w:hAnsi="Times New Roman"/>
          <w:b/>
          <w:bCs/>
          <w:sz w:val="24"/>
          <w:szCs w:val="24"/>
        </w:rPr>
      </w:pPr>
    </w:p>
    <w:p w14:paraId="384CC55B" w14:textId="77777777" w:rsidR="004633FA" w:rsidRPr="002A5C9B" w:rsidRDefault="004633FA" w:rsidP="004633FA">
      <w:pPr>
        <w:ind w:right="142"/>
        <w:jc w:val="both"/>
        <w:rPr>
          <w:rFonts w:ascii="Times New Roman" w:hAnsi="Times New Roman"/>
          <w:sz w:val="24"/>
          <w:szCs w:val="24"/>
        </w:rPr>
      </w:pPr>
      <w:r w:rsidRPr="002A5C9B">
        <w:rPr>
          <w:rFonts w:ascii="Times New Roman" w:hAnsi="Times New Roman"/>
          <w:b/>
          <w:bCs/>
          <w:sz w:val="24"/>
          <w:szCs w:val="24"/>
        </w:rPr>
        <w:t xml:space="preserve">Art. 3º. </w:t>
      </w:r>
      <w:r w:rsidRPr="002A5C9B">
        <w:rPr>
          <w:rFonts w:ascii="Times New Roman" w:hAnsi="Times New Roman"/>
          <w:sz w:val="24"/>
          <w:szCs w:val="24"/>
        </w:rPr>
        <w:t xml:space="preserve"> Os recursos a serem utilizados para pagamento dos vencimentos do Magistério   serão oriundos do FUNDEB, ou seja, de parcela equivalente a 70% (setenta por cento) do que couber ao Município.</w:t>
      </w:r>
    </w:p>
    <w:p w14:paraId="743BF624" w14:textId="77777777" w:rsidR="004633FA" w:rsidRPr="002A5C9B" w:rsidRDefault="004633FA" w:rsidP="004633FA">
      <w:pPr>
        <w:ind w:right="142"/>
        <w:jc w:val="both"/>
        <w:rPr>
          <w:rFonts w:ascii="Times New Roman" w:hAnsi="Times New Roman"/>
          <w:sz w:val="24"/>
          <w:szCs w:val="24"/>
        </w:rPr>
      </w:pPr>
    </w:p>
    <w:p w14:paraId="3B5ECB39" w14:textId="77777777" w:rsidR="004633FA" w:rsidRPr="002A5C9B" w:rsidRDefault="004633FA" w:rsidP="004633FA">
      <w:pPr>
        <w:ind w:right="142"/>
        <w:jc w:val="both"/>
        <w:rPr>
          <w:rFonts w:ascii="Times New Roman" w:hAnsi="Times New Roman"/>
          <w:sz w:val="24"/>
          <w:szCs w:val="24"/>
        </w:rPr>
      </w:pPr>
      <w:r w:rsidRPr="002A5C9B">
        <w:rPr>
          <w:rFonts w:ascii="Times New Roman" w:hAnsi="Times New Roman"/>
          <w:b/>
          <w:bCs/>
          <w:sz w:val="24"/>
          <w:szCs w:val="24"/>
        </w:rPr>
        <w:t>Art. 4º.</w:t>
      </w:r>
      <w:r w:rsidRPr="002A5C9B">
        <w:rPr>
          <w:rFonts w:ascii="Times New Roman" w:hAnsi="Times New Roman"/>
          <w:sz w:val="24"/>
          <w:szCs w:val="24"/>
        </w:rPr>
        <w:t xml:space="preserve"> Caso a participação mensal destinada pelo FUNDEB ao Município não seja suficiente para cumprimento de tais dispêndios, que seja procedido um estudo e o que dele resultar seja encaminhado ao Ministério da Educação, como forma de que a diferença seja compensada pela referida Pasta de Governo, conforme art. 4º da Lei Federal nº 11.738/2008.</w:t>
      </w:r>
    </w:p>
    <w:p w14:paraId="3EA72532" w14:textId="77777777" w:rsidR="004633FA" w:rsidRPr="002A5C9B" w:rsidRDefault="004633FA" w:rsidP="00395515">
      <w:pPr>
        <w:spacing w:line="240" w:lineRule="auto"/>
        <w:ind w:right="142"/>
        <w:jc w:val="both"/>
        <w:rPr>
          <w:rFonts w:ascii="Times New Roman" w:hAnsi="Times New Roman"/>
          <w:b/>
          <w:bCs/>
          <w:sz w:val="24"/>
          <w:szCs w:val="24"/>
        </w:rPr>
      </w:pPr>
    </w:p>
    <w:p w14:paraId="2D4AC0B0" w14:textId="77777777" w:rsidR="004633FA" w:rsidRPr="002A5C9B" w:rsidRDefault="004633FA" w:rsidP="00395515">
      <w:pPr>
        <w:spacing w:line="240" w:lineRule="auto"/>
        <w:ind w:right="142"/>
        <w:jc w:val="both"/>
        <w:rPr>
          <w:rFonts w:ascii="Times New Roman" w:hAnsi="Times New Roman"/>
          <w:bCs/>
          <w:sz w:val="24"/>
          <w:szCs w:val="24"/>
        </w:rPr>
      </w:pPr>
      <w:r w:rsidRPr="002A5C9B">
        <w:rPr>
          <w:rFonts w:ascii="Times New Roman" w:hAnsi="Times New Roman"/>
          <w:b/>
          <w:bCs/>
          <w:sz w:val="24"/>
          <w:szCs w:val="24"/>
        </w:rPr>
        <w:t xml:space="preserve">Art. 5º. </w:t>
      </w:r>
      <w:r w:rsidRPr="002A5C9B">
        <w:rPr>
          <w:rFonts w:ascii="Times New Roman" w:hAnsi="Times New Roman"/>
          <w:bCs/>
          <w:sz w:val="24"/>
          <w:szCs w:val="24"/>
        </w:rPr>
        <w:t xml:space="preserve">A presente Lei entra em vigor a partir da data de sua publicação, revogando-se a Lei nº 1.174, de 23 de </w:t>
      </w:r>
      <w:proofErr w:type="gramStart"/>
      <w:r w:rsidRPr="002A5C9B">
        <w:rPr>
          <w:rFonts w:ascii="Times New Roman" w:hAnsi="Times New Roman"/>
          <w:bCs/>
          <w:sz w:val="24"/>
          <w:szCs w:val="24"/>
        </w:rPr>
        <w:t>Maio</w:t>
      </w:r>
      <w:proofErr w:type="gramEnd"/>
      <w:r w:rsidRPr="002A5C9B">
        <w:rPr>
          <w:rFonts w:ascii="Times New Roman" w:hAnsi="Times New Roman"/>
          <w:bCs/>
          <w:sz w:val="24"/>
          <w:szCs w:val="24"/>
        </w:rPr>
        <w:t xml:space="preserve"> de 2022 e as disposições em contrário.</w:t>
      </w:r>
    </w:p>
    <w:p w14:paraId="27CEEB64" w14:textId="77777777" w:rsidR="004633FA" w:rsidRPr="002A5C9B" w:rsidRDefault="004633FA" w:rsidP="00395515">
      <w:pPr>
        <w:spacing w:line="240" w:lineRule="auto"/>
        <w:ind w:right="142"/>
        <w:jc w:val="both"/>
        <w:rPr>
          <w:rFonts w:ascii="Times New Roman" w:hAnsi="Times New Roman"/>
          <w:bCs/>
          <w:sz w:val="24"/>
          <w:szCs w:val="24"/>
        </w:rPr>
      </w:pPr>
    </w:p>
    <w:p w14:paraId="328BC451" w14:textId="70CB2329" w:rsidR="004633FA" w:rsidRDefault="004633FA" w:rsidP="00395515">
      <w:pPr>
        <w:spacing w:line="240" w:lineRule="auto"/>
        <w:ind w:right="142"/>
        <w:jc w:val="both"/>
        <w:rPr>
          <w:rFonts w:ascii="Times New Roman" w:hAnsi="Times New Roman"/>
          <w:bCs/>
          <w:sz w:val="24"/>
          <w:szCs w:val="24"/>
        </w:rPr>
      </w:pPr>
      <w:r w:rsidRPr="002A5C9B">
        <w:rPr>
          <w:rFonts w:ascii="Times New Roman" w:hAnsi="Times New Roman"/>
          <w:bCs/>
          <w:sz w:val="24"/>
          <w:szCs w:val="24"/>
        </w:rPr>
        <w:t>Gabinete do Prefeito, Cruzeta/RN, 20 de junho de 2022.</w:t>
      </w:r>
    </w:p>
    <w:p w14:paraId="174D0B04" w14:textId="1000DFD1" w:rsidR="00395515" w:rsidRDefault="00395515" w:rsidP="00395515">
      <w:pPr>
        <w:spacing w:line="240" w:lineRule="auto"/>
        <w:ind w:right="142"/>
        <w:jc w:val="both"/>
        <w:rPr>
          <w:rFonts w:ascii="Times New Roman" w:hAnsi="Times New Roman"/>
          <w:bCs/>
          <w:sz w:val="24"/>
          <w:szCs w:val="24"/>
        </w:rPr>
      </w:pPr>
    </w:p>
    <w:p w14:paraId="0C970BC7" w14:textId="19AB8346" w:rsidR="004072A5" w:rsidRDefault="004072A5" w:rsidP="00395515">
      <w:pPr>
        <w:spacing w:line="240" w:lineRule="auto"/>
        <w:ind w:right="142"/>
        <w:jc w:val="both"/>
        <w:rPr>
          <w:rFonts w:ascii="Times New Roman" w:hAnsi="Times New Roman"/>
          <w:bCs/>
          <w:sz w:val="24"/>
          <w:szCs w:val="24"/>
        </w:rPr>
      </w:pPr>
    </w:p>
    <w:p w14:paraId="63D7CDD3" w14:textId="77777777" w:rsidR="004072A5" w:rsidRPr="00395515" w:rsidRDefault="004072A5" w:rsidP="00395515">
      <w:pPr>
        <w:spacing w:line="240" w:lineRule="auto"/>
        <w:ind w:right="142"/>
        <w:jc w:val="both"/>
        <w:rPr>
          <w:rFonts w:ascii="Times New Roman" w:hAnsi="Times New Roman"/>
          <w:bCs/>
          <w:sz w:val="24"/>
          <w:szCs w:val="24"/>
        </w:rPr>
      </w:pPr>
    </w:p>
    <w:p w14:paraId="36F72833" w14:textId="77777777" w:rsidR="004633FA" w:rsidRPr="002A5C9B" w:rsidRDefault="004633FA" w:rsidP="004633FA">
      <w:pPr>
        <w:ind w:right="142"/>
        <w:jc w:val="center"/>
        <w:rPr>
          <w:rFonts w:ascii="Times New Roman" w:hAnsi="Times New Roman"/>
          <w:b/>
          <w:sz w:val="24"/>
          <w:szCs w:val="24"/>
        </w:rPr>
      </w:pPr>
      <w:r w:rsidRPr="002A5C9B">
        <w:rPr>
          <w:rFonts w:ascii="Times New Roman" w:hAnsi="Times New Roman"/>
          <w:b/>
          <w:iCs/>
          <w:sz w:val="24"/>
          <w:szCs w:val="24"/>
          <w:lang w:bidi="he-IL"/>
        </w:rPr>
        <w:t>JOAQUIM JOSÉ DE MEDEIROS</w:t>
      </w:r>
    </w:p>
    <w:p w14:paraId="42CDFF06" w14:textId="77777777" w:rsidR="004633FA" w:rsidRPr="002A5C9B" w:rsidRDefault="004633FA" w:rsidP="004633FA">
      <w:pPr>
        <w:jc w:val="center"/>
        <w:rPr>
          <w:rFonts w:ascii="Times New Roman" w:hAnsi="Times New Roman"/>
          <w:b/>
          <w:sz w:val="24"/>
          <w:szCs w:val="24"/>
        </w:rPr>
      </w:pPr>
      <w:r w:rsidRPr="002A5C9B">
        <w:rPr>
          <w:rFonts w:ascii="Times New Roman" w:hAnsi="Times New Roman"/>
          <w:b/>
          <w:sz w:val="24"/>
          <w:szCs w:val="24"/>
        </w:rPr>
        <w:t>Prefeito Municipal</w:t>
      </w:r>
    </w:p>
    <w:p w14:paraId="73BD627E" w14:textId="77777777" w:rsidR="004633FA" w:rsidRPr="002A5C9B" w:rsidRDefault="004633FA" w:rsidP="004633FA">
      <w:pPr>
        <w:jc w:val="center"/>
        <w:rPr>
          <w:rFonts w:ascii="Times New Roman" w:hAnsi="Times New Roman"/>
          <w:b/>
          <w:sz w:val="24"/>
          <w:szCs w:val="24"/>
        </w:rPr>
      </w:pPr>
    </w:p>
    <w:p w14:paraId="43786965" w14:textId="77777777" w:rsidR="004633FA" w:rsidRPr="002A5C9B" w:rsidRDefault="004633FA" w:rsidP="004633FA">
      <w:pPr>
        <w:jc w:val="center"/>
        <w:rPr>
          <w:rFonts w:ascii="Times New Roman" w:hAnsi="Times New Roman"/>
          <w:b/>
          <w:sz w:val="24"/>
          <w:szCs w:val="24"/>
        </w:rPr>
      </w:pPr>
    </w:p>
    <w:p w14:paraId="19064A32" w14:textId="77777777" w:rsidR="00BC6BBD" w:rsidRPr="00E4282B" w:rsidRDefault="00BC6BBD" w:rsidP="00DA63BB">
      <w:pPr>
        <w:pStyle w:val="Recuodecorpodetexto"/>
        <w:spacing w:line="360" w:lineRule="auto"/>
        <w:ind w:left="0"/>
        <w:jc w:val="both"/>
        <w:rPr>
          <w:rFonts w:ascii="Times New Roman" w:hAnsi="Times New Roman"/>
          <w:b/>
          <w:bCs/>
          <w:sz w:val="36"/>
          <w:szCs w:val="36"/>
        </w:rPr>
      </w:pPr>
    </w:p>
    <w:p w14:paraId="546FC0BB" w14:textId="76D86D4F" w:rsidR="007A2981" w:rsidRPr="005A33DE" w:rsidRDefault="007A2981" w:rsidP="00BC6BBD">
      <w:pPr>
        <w:spacing w:after="0" w:line="240" w:lineRule="auto"/>
        <w:jc w:val="both"/>
        <w:rPr>
          <w:rFonts w:ascii="Times New Roman" w:hAnsi="Times New Roman"/>
          <w:b/>
          <w:bCs/>
          <w:color w:val="44546A" w:themeColor="text2"/>
          <w:sz w:val="36"/>
          <w:szCs w:val="36"/>
        </w:rPr>
      </w:pPr>
    </w:p>
    <w:sectPr w:rsidR="007A2981" w:rsidRPr="005A33DE" w:rsidSect="00BC6BBD">
      <w:headerReference w:type="default" r:id="rId10"/>
      <w:pgSz w:w="11907" w:h="16840"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38AC" w14:textId="77777777" w:rsidR="00123E03" w:rsidRDefault="00123E03" w:rsidP="00D364C0">
      <w:pPr>
        <w:spacing w:after="0" w:line="240" w:lineRule="auto"/>
      </w:pPr>
      <w:r>
        <w:separator/>
      </w:r>
    </w:p>
  </w:endnote>
  <w:endnote w:type="continuationSeparator" w:id="0">
    <w:p w14:paraId="1DDEFC8B" w14:textId="77777777" w:rsidR="00123E03" w:rsidRDefault="00123E03"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A1AA" w14:textId="77777777" w:rsidR="00123E03" w:rsidRDefault="00123E03" w:rsidP="00D364C0">
      <w:pPr>
        <w:spacing w:after="0" w:line="240" w:lineRule="auto"/>
      </w:pPr>
      <w:r>
        <w:separator/>
      </w:r>
    </w:p>
  </w:footnote>
  <w:footnote w:type="continuationSeparator" w:id="0">
    <w:p w14:paraId="2CAE4F50" w14:textId="77777777" w:rsidR="00123E03" w:rsidRDefault="00123E03" w:rsidP="00D3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2BD6" w14:textId="154F4063" w:rsidR="00CB43F2" w:rsidRDefault="00CB43F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71D7"/>
    <w:multiLevelType w:val="hybridMultilevel"/>
    <w:tmpl w:val="E4E6F3B0"/>
    <w:lvl w:ilvl="0" w:tplc="C40696DC">
      <w:start w:val="1"/>
      <w:numFmt w:val="decimal"/>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2"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A1A0764"/>
    <w:multiLevelType w:val="hybridMultilevel"/>
    <w:tmpl w:val="E5F6B3AE"/>
    <w:lvl w:ilvl="0" w:tplc="6EEAA894">
      <w:start w:val="1"/>
      <w:numFmt w:val="decimal"/>
      <w:lvlText w:val="%1-"/>
      <w:lvlJc w:val="left"/>
      <w:pPr>
        <w:ind w:left="1080" w:hanging="720"/>
      </w:pPr>
      <w:rPr>
        <w:rFonts w:hint="default"/>
        <w:b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85FE9"/>
    <w:rsid w:val="0009577E"/>
    <w:rsid w:val="000D5B5A"/>
    <w:rsid w:val="000D6ACD"/>
    <w:rsid w:val="000F09E2"/>
    <w:rsid w:val="00100C65"/>
    <w:rsid w:val="0011386A"/>
    <w:rsid w:val="00123E03"/>
    <w:rsid w:val="00153D22"/>
    <w:rsid w:val="00171B2B"/>
    <w:rsid w:val="001B29A1"/>
    <w:rsid w:val="00251371"/>
    <w:rsid w:val="00265C55"/>
    <w:rsid w:val="00285F9F"/>
    <w:rsid w:val="002A5C9B"/>
    <w:rsid w:val="002C7540"/>
    <w:rsid w:val="002E1DBB"/>
    <w:rsid w:val="002E466B"/>
    <w:rsid w:val="002F3C21"/>
    <w:rsid w:val="00360EA5"/>
    <w:rsid w:val="003925A0"/>
    <w:rsid w:val="00395515"/>
    <w:rsid w:val="003C1933"/>
    <w:rsid w:val="003E699B"/>
    <w:rsid w:val="004072A5"/>
    <w:rsid w:val="004428CF"/>
    <w:rsid w:val="004633FA"/>
    <w:rsid w:val="00467755"/>
    <w:rsid w:val="0048744C"/>
    <w:rsid w:val="00487F32"/>
    <w:rsid w:val="004956CB"/>
    <w:rsid w:val="004B610A"/>
    <w:rsid w:val="004F401A"/>
    <w:rsid w:val="00502F10"/>
    <w:rsid w:val="00523706"/>
    <w:rsid w:val="00527E9B"/>
    <w:rsid w:val="00562CFF"/>
    <w:rsid w:val="00566114"/>
    <w:rsid w:val="005A33AB"/>
    <w:rsid w:val="005A33DE"/>
    <w:rsid w:val="005B123A"/>
    <w:rsid w:val="005C1A58"/>
    <w:rsid w:val="005D2137"/>
    <w:rsid w:val="005E1C02"/>
    <w:rsid w:val="005E3591"/>
    <w:rsid w:val="005F22C5"/>
    <w:rsid w:val="0060296B"/>
    <w:rsid w:val="006371BD"/>
    <w:rsid w:val="0066671B"/>
    <w:rsid w:val="006C7850"/>
    <w:rsid w:val="006E7324"/>
    <w:rsid w:val="00717618"/>
    <w:rsid w:val="00721F17"/>
    <w:rsid w:val="007256AE"/>
    <w:rsid w:val="00736142"/>
    <w:rsid w:val="00752E45"/>
    <w:rsid w:val="00781F35"/>
    <w:rsid w:val="007846D5"/>
    <w:rsid w:val="007A0BC0"/>
    <w:rsid w:val="007A0C3C"/>
    <w:rsid w:val="007A2981"/>
    <w:rsid w:val="007B10AD"/>
    <w:rsid w:val="007B4A83"/>
    <w:rsid w:val="007C5326"/>
    <w:rsid w:val="007C5F91"/>
    <w:rsid w:val="007E7CE0"/>
    <w:rsid w:val="007F1052"/>
    <w:rsid w:val="00820214"/>
    <w:rsid w:val="00823A95"/>
    <w:rsid w:val="008353E4"/>
    <w:rsid w:val="00874316"/>
    <w:rsid w:val="00881802"/>
    <w:rsid w:val="008B404B"/>
    <w:rsid w:val="008F55F5"/>
    <w:rsid w:val="009371C9"/>
    <w:rsid w:val="0098314A"/>
    <w:rsid w:val="00985A17"/>
    <w:rsid w:val="009A7538"/>
    <w:rsid w:val="009B15AA"/>
    <w:rsid w:val="009B571F"/>
    <w:rsid w:val="009B7A15"/>
    <w:rsid w:val="009D22F2"/>
    <w:rsid w:val="009F5981"/>
    <w:rsid w:val="00A13860"/>
    <w:rsid w:val="00A276D1"/>
    <w:rsid w:val="00A34A28"/>
    <w:rsid w:val="00A42B95"/>
    <w:rsid w:val="00A658B0"/>
    <w:rsid w:val="00A6739B"/>
    <w:rsid w:val="00A9159A"/>
    <w:rsid w:val="00B12978"/>
    <w:rsid w:val="00B14B3F"/>
    <w:rsid w:val="00B33CE0"/>
    <w:rsid w:val="00B452E7"/>
    <w:rsid w:val="00B45A0B"/>
    <w:rsid w:val="00B848EA"/>
    <w:rsid w:val="00BA2DF4"/>
    <w:rsid w:val="00BC6BBD"/>
    <w:rsid w:val="00BD0E82"/>
    <w:rsid w:val="00BD6E33"/>
    <w:rsid w:val="00BE2C0D"/>
    <w:rsid w:val="00BF66AD"/>
    <w:rsid w:val="00C0435F"/>
    <w:rsid w:val="00C16A90"/>
    <w:rsid w:val="00C346D6"/>
    <w:rsid w:val="00C66BB8"/>
    <w:rsid w:val="00C83459"/>
    <w:rsid w:val="00C900E8"/>
    <w:rsid w:val="00CA6D50"/>
    <w:rsid w:val="00CB43F2"/>
    <w:rsid w:val="00CC0159"/>
    <w:rsid w:val="00CE0800"/>
    <w:rsid w:val="00CE3571"/>
    <w:rsid w:val="00CE75CA"/>
    <w:rsid w:val="00D1544B"/>
    <w:rsid w:val="00D23817"/>
    <w:rsid w:val="00D27482"/>
    <w:rsid w:val="00D364C0"/>
    <w:rsid w:val="00D66840"/>
    <w:rsid w:val="00D73B11"/>
    <w:rsid w:val="00D76335"/>
    <w:rsid w:val="00D84E77"/>
    <w:rsid w:val="00DA63BB"/>
    <w:rsid w:val="00DD731B"/>
    <w:rsid w:val="00DE7C7E"/>
    <w:rsid w:val="00DF5BB5"/>
    <w:rsid w:val="00E07A7D"/>
    <w:rsid w:val="00E33980"/>
    <w:rsid w:val="00E33B98"/>
    <w:rsid w:val="00E34F8B"/>
    <w:rsid w:val="00E4282B"/>
    <w:rsid w:val="00E83781"/>
    <w:rsid w:val="00E85BC4"/>
    <w:rsid w:val="00E86875"/>
    <w:rsid w:val="00E90F81"/>
    <w:rsid w:val="00EA428A"/>
    <w:rsid w:val="00EB5DE9"/>
    <w:rsid w:val="00EC6EA7"/>
    <w:rsid w:val="00ED27FA"/>
    <w:rsid w:val="00ED5BDD"/>
    <w:rsid w:val="00EE6155"/>
    <w:rsid w:val="00EF4EA2"/>
    <w:rsid w:val="00F00C52"/>
    <w:rsid w:val="00F11B15"/>
    <w:rsid w:val="00F163ED"/>
    <w:rsid w:val="00F202C9"/>
    <w:rsid w:val="00F23624"/>
    <w:rsid w:val="00F25110"/>
    <w:rsid w:val="00F36BF9"/>
    <w:rsid w:val="00F6028E"/>
    <w:rsid w:val="00F63847"/>
    <w:rsid w:val="00F75411"/>
    <w:rsid w:val="00F756BA"/>
    <w:rsid w:val="00F80CA9"/>
    <w:rsid w:val="00FC3F56"/>
    <w:rsid w:val="00FD722E"/>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DA63BB"/>
    <w:rPr>
      <w:sz w:val="16"/>
      <w:szCs w:val="16"/>
    </w:rPr>
  </w:style>
  <w:style w:type="paragraph" w:styleId="Textodecomentrio">
    <w:name w:val="annotation text"/>
    <w:basedOn w:val="Normal"/>
    <w:link w:val="TextodecomentrioChar"/>
    <w:uiPriority w:val="99"/>
    <w:semiHidden/>
    <w:unhideWhenUsed/>
    <w:rsid w:val="00DA6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3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A63BB"/>
    <w:rPr>
      <w:b/>
      <w:bCs/>
    </w:rPr>
  </w:style>
  <w:style w:type="character" w:customStyle="1" w:styleId="AssuntodocomentrioChar">
    <w:name w:val="Assunto do comentário Char"/>
    <w:basedOn w:val="TextodecomentrioChar"/>
    <w:link w:val="Assuntodocomentrio"/>
    <w:uiPriority w:val="99"/>
    <w:semiHidden/>
    <w:rsid w:val="00DA63BB"/>
    <w:rPr>
      <w:rFonts w:ascii="Calibri" w:eastAsia="Calibri" w:hAnsi="Calibri" w:cs="Times New Roman"/>
      <w:b/>
      <w:bCs/>
      <w:sz w:val="20"/>
      <w:szCs w:val="20"/>
    </w:rPr>
  </w:style>
  <w:style w:type="character" w:styleId="Forte">
    <w:name w:val="Strong"/>
    <w:basedOn w:val="Fontepargpadro"/>
    <w:uiPriority w:val="22"/>
    <w:qFormat/>
    <w:rsid w:val="00523706"/>
    <w:rPr>
      <w:b/>
      <w:bCs/>
    </w:rPr>
  </w:style>
  <w:style w:type="paragraph" w:customStyle="1" w:styleId="protocolo">
    <w:name w:val="protocolo"/>
    <w:basedOn w:val="Normal"/>
    <w:rsid w:val="00523706"/>
    <w:pPr>
      <w:spacing w:before="100" w:beforeAutospacing="1" w:after="100" w:afterAutospacing="1" w:line="240" w:lineRule="auto"/>
    </w:pPr>
    <w:rPr>
      <w:rFonts w:ascii="Times New Roman" w:eastAsia="Times New Roman" w:hAnsi="Times New Roman"/>
      <w:sz w:val="24"/>
      <w:szCs w:val="24"/>
      <w:lang w:eastAsia="pt-BR"/>
    </w:rPr>
  </w:style>
  <w:style w:type="paragraph" w:styleId="Reviso">
    <w:name w:val="Revision"/>
    <w:hidden/>
    <w:uiPriority w:val="99"/>
    <w:semiHidden/>
    <w:rsid w:val="00874316"/>
    <w:pPr>
      <w:spacing w:after="0" w:line="240" w:lineRule="auto"/>
    </w:pPr>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87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1674">
      <w:bodyDiv w:val="1"/>
      <w:marLeft w:val="0"/>
      <w:marRight w:val="0"/>
      <w:marTop w:val="0"/>
      <w:marBottom w:val="0"/>
      <w:divBdr>
        <w:top w:val="none" w:sz="0" w:space="0" w:color="auto"/>
        <w:left w:val="none" w:sz="0" w:space="0" w:color="auto"/>
        <w:bottom w:val="none" w:sz="0" w:space="0" w:color="auto"/>
        <w:right w:val="none" w:sz="0" w:space="0" w:color="auto"/>
      </w:divBdr>
      <w:divsChild>
        <w:div w:id="208104312">
          <w:marLeft w:val="2400"/>
          <w:marRight w:val="0"/>
          <w:marTop w:val="0"/>
          <w:marBottom w:val="0"/>
          <w:divBdr>
            <w:top w:val="none" w:sz="0" w:space="0" w:color="auto"/>
            <w:left w:val="none" w:sz="0" w:space="0" w:color="auto"/>
            <w:bottom w:val="none" w:sz="0" w:space="0" w:color="auto"/>
            <w:right w:val="none" w:sz="0" w:space="0" w:color="auto"/>
          </w:divBdr>
        </w:div>
        <w:div w:id="1873610465">
          <w:marLeft w:val="1200"/>
          <w:marRight w:val="0"/>
          <w:marTop w:val="0"/>
          <w:marBottom w:val="0"/>
          <w:divBdr>
            <w:top w:val="none" w:sz="0" w:space="0" w:color="auto"/>
            <w:left w:val="none" w:sz="0" w:space="0" w:color="auto"/>
            <w:bottom w:val="none" w:sz="0" w:space="0" w:color="auto"/>
            <w:right w:val="none" w:sz="0" w:space="0" w:color="auto"/>
          </w:divBdr>
        </w:div>
        <w:div w:id="1770004635">
          <w:marLeft w:val="1200"/>
          <w:marRight w:val="0"/>
          <w:marTop w:val="0"/>
          <w:marBottom w:val="0"/>
          <w:divBdr>
            <w:top w:val="none" w:sz="0" w:space="0" w:color="auto"/>
            <w:left w:val="none" w:sz="0" w:space="0" w:color="auto"/>
            <w:bottom w:val="none" w:sz="0" w:space="0" w:color="auto"/>
            <w:right w:val="none" w:sz="0" w:space="0" w:color="auto"/>
          </w:divBdr>
        </w:div>
        <w:div w:id="2126535920">
          <w:marLeft w:val="1200"/>
          <w:marRight w:val="0"/>
          <w:marTop w:val="0"/>
          <w:marBottom w:val="0"/>
          <w:divBdr>
            <w:top w:val="none" w:sz="0" w:space="0" w:color="auto"/>
            <w:left w:val="none" w:sz="0" w:space="0" w:color="auto"/>
            <w:bottom w:val="none" w:sz="0" w:space="0" w:color="auto"/>
            <w:right w:val="none" w:sz="0" w:space="0" w:color="auto"/>
          </w:divBdr>
        </w:div>
        <w:div w:id="56979222">
          <w:marLeft w:val="1200"/>
          <w:marRight w:val="0"/>
          <w:marTop w:val="0"/>
          <w:marBottom w:val="0"/>
          <w:divBdr>
            <w:top w:val="none" w:sz="0" w:space="0" w:color="auto"/>
            <w:left w:val="none" w:sz="0" w:space="0" w:color="auto"/>
            <w:bottom w:val="none" w:sz="0" w:space="0" w:color="auto"/>
            <w:right w:val="none" w:sz="0" w:space="0" w:color="auto"/>
          </w:divBdr>
        </w:div>
        <w:div w:id="1047026297">
          <w:marLeft w:val="1200"/>
          <w:marRight w:val="0"/>
          <w:marTop w:val="0"/>
          <w:marBottom w:val="0"/>
          <w:divBdr>
            <w:top w:val="none" w:sz="0" w:space="0" w:color="auto"/>
            <w:left w:val="none" w:sz="0" w:space="0" w:color="auto"/>
            <w:bottom w:val="none" w:sz="0" w:space="0" w:color="auto"/>
            <w:right w:val="none" w:sz="0" w:space="0" w:color="auto"/>
          </w:divBdr>
        </w:div>
        <w:div w:id="1415857321">
          <w:marLeft w:val="0"/>
          <w:marRight w:val="0"/>
          <w:marTop w:val="0"/>
          <w:marBottom w:val="200"/>
          <w:divBdr>
            <w:top w:val="none" w:sz="0" w:space="0" w:color="auto"/>
            <w:left w:val="none" w:sz="0" w:space="0" w:color="auto"/>
            <w:bottom w:val="none" w:sz="0" w:space="0" w:color="auto"/>
            <w:right w:val="none" w:sz="0" w:space="0" w:color="auto"/>
          </w:divBdr>
        </w:div>
      </w:divsChild>
    </w:div>
    <w:div w:id="400758477">
      <w:bodyDiv w:val="1"/>
      <w:marLeft w:val="0"/>
      <w:marRight w:val="0"/>
      <w:marTop w:val="0"/>
      <w:marBottom w:val="0"/>
      <w:divBdr>
        <w:top w:val="none" w:sz="0" w:space="0" w:color="auto"/>
        <w:left w:val="none" w:sz="0" w:space="0" w:color="auto"/>
        <w:bottom w:val="none" w:sz="0" w:space="0" w:color="auto"/>
        <w:right w:val="none" w:sz="0" w:space="0" w:color="auto"/>
      </w:divBdr>
    </w:div>
    <w:div w:id="746154407">
      <w:bodyDiv w:val="1"/>
      <w:marLeft w:val="0"/>
      <w:marRight w:val="0"/>
      <w:marTop w:val="0"/>
      <w:marBottom w:val="0"/>
      <w:divBdr>
        <w:top w:val="none" w:sz="0" w:space="0" w:color="auto"/>
        <w:left w:val="none" w:sz="0" w:space="0" w:color="auto"/>
        <w:bottom w:val="none" w:sz="0" w:space="0" w:color="auto"/>
        <w:right w:val="none" w:sz="0" w:space="0" w:color="auto"/>
      </w:divBdr>
    </w:div>
    <w:div w:id="1742632515">
      <w:bodyDiv w:val="1"/>
      <w:marLeft w:val="0"/>
      <w:marRight w:val="0"/>
      <w:marTop w:val="0"/>
      <w:marBottom w:val="0"/>
      <w:divBdr>
        <w:top w:val="none" w:sz="0" w:space="0" w:color="auto"/>
        <w:left w:val="none" w:sz="0" w:space="0" w:color="auto"/>
        <w:bottom w:val="none" w:sz="0" w:space="0" w:color="auto"/>
        <w:right w:val="none" w:sz="0" w:space="0" w:color="auto"/>
      </w:divBdr>
      <w:divsChild>
        <w:div w:id="594560924">
          <w:marLeft w:val="1200"/>
          <w:marRight w:val="0"/>
          <w:marTop w:val="0"/>
          <w:marBottom w:val="0"/>
          <w:divBdr>
            <w:top w:val="none" w:sz="0" w:space="0" w:color="auto"/>
            <w:left w:val="none" w:sz="0" w:space="0" w:color="auto"/>
            <w:bottom w:val="none" w:sz="0" w:space="0" w:color="auto"/>
            <w:right w:val="none" w:sz="0" w:space="0" w:color="auto"/>
          </w:divBdr>
        </w:div>
        <w:div w:id="1164930198">
          <w:marLeft w:val="1200"/>
          <w:marRight w:val="0"/>
          <w:marTop w:val="0"/>
          <w:marBottom w:val="0"/>
          <w:divBdr>
            <w:top w:val="none" w:sz="0" w:space="0" w:color="auto"/>
            <w:left w:val="none" w:sz="0" w:space="0" w:color="auto"/>
            <w:bottom w:val="none" w:sz="0" w:space="0" w:color="auto"/>
            <w:right w:val="none" w:sz="0" w:space="0" w:color="auto"/>
          </w:divBdr>
        </w:div>
      </w:divsChild>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2002730720">
      <w:bodyDiv w:val="1"/>
      <w:marLeft w:val="0"/>
      <w:marRight w:val="0"/>
      <w:marTop w:val="0"/>
      <w:marBottom w:val="0"/>
      <w:divBdr>
        <w:top w:val="none" w:sz="0" w:space="0" w:color="auto"/>
        <w:left w:val="none" w:sz="0" w:space="0" w:color="auto"/>
        <w:bottom w:val="none" w:sz="0" w:space="0" w:color="auto"/>
        <w:right w:val="none" w:sz="0" w:space="0" w:color="auto"/>
      </w:divBdr>
      <w:divsChild>
        <w:div w:id="1114597899">
          <w:marLeft w:val="1134"/>
          <w:marRight w:val="1134"/>
          <w:marTop w:val="0"/>
          <w:marBottom w:val="0"/>
          <w:divBdr>
            <w:top w:val="none" w:sz="0" w:space="0" w:color="auto"/>
            <w:left w:val="none" w:sz="0" w:space="0" w:color="auto"/>
            <w:bottom w:val="none" w:sz="0" w:space="0" w:color="auto"/>
            <w:right w:val="none" w:sz="0" w:space="0" w:color="auto"/>
          </w:divBdr>
          <w:divsChild>
            <w:div w:id="1256747170">
              <w:marLeft w:val="1200"/>
              <w:marRight w:val="0"/>
              <w:marTop w:val="0"/>
              <w:marBottom w:val="0"/>
              <w:divBdr>
                <w:top w:val="none" w:sz="0" w:space="0" w:color="auto"/>
                <w:left w:val="none" w:sz="0" w:space="0" w:color="auto"/>
                <w:bottom w:val="none" w:sz="0" w:space="0" w:color="auto"/>
                <w:right w:val="none" w:sz="0" w:space="0" w:color="auto"/>
              </w:divBdr>
            </w:div>
            <w:div w:id="814029875">
              <w:marLeft w:val="1200"/>
              <w:marRight w:val="0"/>
              <w:marTop w:val="0"/>
              <w:marBottom w:val="0"/>
              <w:divBdr>
                <w:top w:val="none" w:sz="0" w:space="0" w:color="auto"/>
                <w:left w:val="none" w:sz="0" w:space="0" w:color="auto"/>
                <w:bottom w:val="none" w:sz="0" w:space="0" w:color="auto"/>
                <w:right w:val="none" w:sz="0" w:space="0" w:color="auto"/>
              </w:divBdr>
            </w:div>
            <w:div w:id="1849517774">
              <w:marLeft w:val="1200"/>
              <w:marRight w:val="0"/>
              <w:marTop w:val="0"/>
              <w:marBottom w:val="0"/>
              <w:divBdr>
                <w:top w:val="none" w:sz="0" w:space="0" w:color="auto"/>
                <w:left w:val="none" w:sz="0" w:space="0" w:color="auto"/>
                <w:bottom w:val="none" w:sz="0" w:space="0" w:color="auto"/>
                <w:right w:val="none" w:sz="0" w:space="0" w:color="auto"/>
              </w:divBdr>
            </w:div>
            <w:div w:id="199127005">
              <w:marLeft w:val="1200"/>
              <w:marRight w:val="0"/>
              <w:marTop w:val="0"/>
              <w:marBottom w:val="0"/>
              <w:divBdr>
                <w:top w:val="none" w:sz="0" w:space="0" w:color="auto"/>
                <w:left w:val="none" w:sz="0" w:space="0" w:color="auto"/>
                <w:bottom w:val="none" w:sz="0" w:space="0" w:color="auto"/>
                <w:right w:val="none" w:sz="0" w:space="0" w:color="auto"/>
              </w:divBdr>
            </w:div>
            <w:div w:id="1840584373">
              <w:marLeft w:val="0"/>
              <w:marRight w:val="0"/>
              <w:marTop w:val="0"/>
              <w:marBottom w:val="200"/>
              <w:divBdr>
                <w:top w:val="none" w:sz="0" w:space="0" w:color="auto"/>
                <w:left w:val="none" w:sz="0" w:space="0" w:color="auto"/>
                <w:bottom w:val="none" w:sz="0" w:space="0" w:color="auto"/>
                <w:right w:val="none" w:sz="0" w:space="0" w:color="auto"/>
              </w:divBdr>
            </w:div>
            <w:div w:id="1765884276">
              <w:marLeft w:val="1200"/>
              <w:marRight w:val="0"/>
              <w:marTop w:val="0"/>
              <w:marBottom w:val="0"/>
              <w:divBdr>
                <w:top w:val="none" w:sz="0" w:space="0" w:color="auto"/>
                <w:left w:val="none" w:sz="0" w:space="0" w:color="auto"/>
                <w:bottom w:val="none" w:sz="0" w:space="0" w:color="auto"/>
                <w:right w:val="none" w:sz="0" w:space="0" w:color="auto"/>
              </w:divBdr>
            </w:div>
            <w:div w:id="732897244">
              <w:marLeft w:val="2400"/>
              <w:marRight w:val="0"/>
              <w:marTop w:val="0"/>
              <w:marBottom w:val="0"/>
              <w:divBdr>
                <w:top w:val="none" w:sz="0" w:space="0" w:color="auto"/>
                <w:left w:val="none" w:sz="0" w:space="0" w:color="auto"/>
                <w:bottom w:val="none" w:sz="0" w:space="0" w:color="auto"/>
                <w:right w:val="none" w:sz="0" w:space="0" w:color="auto"/>
              </w:divBdr>
            </w:div>
          </w:divsChild>
        </w:div>
        <w:div w:id="13737669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8942-D180-432E-8B86-8F7CAE7E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1521</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26</cp:revision>
  <cp:lastPrinted>2022-06-23T13:12:00Z</cp:lastPrinted>
  <dcterms:created xsi:type="dcterms:W3CDTF">2022-06-23T10:36:00Z</dcterms:created>
  <dcterms:modified xsi:type="dcterms:W3CDTF">2022-06-23T19:34:00Z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445154465</vt:i4>
  </property>
</Properties>
</file>