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117E25" w14:textId="77777777" w:rsidR="007A16B8" w:rsidRPr="00645FC0" w:rsidRDefault="007A16B8" w:rsidP="007A16B8">
      <w:pPr>
        <w:pStyle w:val="Recuodecorpodetexto"/>
        <w:ind w:firstLine="0"/>
        <w:rPr>
          <w:b/>
          <w:bCs/>
          <w:sz w:val="48"/>
          <w:szCs w:val="48"/>
        </w:rPr>
      </w:pPr>
      <w:bookmarkStart w:id="0" w:name="_Hlk95892651"/>
      <w:r w:rsidRPr="00645FC0">
        <w:rPr>
          <w:b/>
          <w:bCs/>
          <w:sz w:val="48"/>
          <w:szCs w:val="48"/>
        </w:rPr>
        <w:t>CÂMARA MUNICIPAL DE CRUZ</w:t>
      </w:r>
      <w:r>
        <w:rPr>
          <w:b/>
          <w:bCs/>
          <w:sz w:val="48"/>
          <w:szCs w:val="48"/>
        </w:rPr>
        <w:t>E</w:t>
      </w:r>
      <w:r w:rsidRPr="00645FC0">
        <w:rPr>
          <w:b/>
          <w:bCs/>
          <w:sz w:val="48"/>
          <w:szCs w:val="48"/>
        </w:rPr>
        <w:t>TA</w:t>
      </w:r>
    </w:p>
    <w:p w14:paraId="77213505" w14:textId="77777777" w:rsidR="007A16B8" w:rsidRDefault="007A16B8" w:rsidP="007A16B8">
      <w:pPr>
        <w:pStyle w:val="Recuodecorpodetexto"/>
        <w:ind w:firstLine="0"/>
        <w:rPr>
          <w:b/>
          <w:bCs/>
          <w:sz w:val="40"/>
          <w:szCs w:val="40"/>
        </w:rPr>
      </w:pPr>
    </w:p>
    <w:p w14:paraId="4FFBEA04" w14:textId="59F77364" w:rsidR="007A16B8" w:rsidRDefault="007A16B8" w:rsidP="007A16B8">
      <w:pPr>
        <w:pStyle w:val="Recuodecorpodetexto"/>
        <w:ind w:firstLine="0"/>
        <w:rPr>
          <w:b/>
          <w:bCs/>
          <w:sz w:val="40"/>
          <w:szCs w:val="40"/>
        </w:rPr>
      </w:pPr>
      <w:r w:rsidRPr="007714A1">
        <w:rPr>
          <w:b/>
          <w:bCs/>
          <w:sz w:val="40"/>
          <w:szCs w:val="40"/>
        </w:rPr>
        <w:t xml:space="preserve">PAUTA DA </w:t>
      </w:r>
      <w:r w:rsidR="009100B5">
        <w:rPr>
          <w:b/>
          <w:bCs/>
          <w:sz w:val="40"/>
          <w:szCs w:val="40"/>
        </w:rPr>
        <w:t>2</w:t>
      </w:r>
      <w:r w:rsidRPr="007714A1">
        <w:rPr>
          <w:b/>
          <w:bCs/>
          <w:sz w:val="40"/>
          <w:szCs w:val="40"/>
        </w:rPr>
        <w:t xml:space="preserve">ª SESSÃO ORDINÁRIA, DA </w:t>
      </w:r>
      <w:r w:rsidR="00EB693E">
        <w:rPr>
          <w:b/>
          <w:bCs/>
          <w:sz w:val="40"/>
          <w:szCs w:val="40"/>
        </w:rPr>
        <w:t>2</w:t>
      </w:r>
      <w:r w:rsidRPr="007714A1">
        <w:rPr>
          <w:b/>
          <w:bCs/>
          <w:sz w:val="40"/>
          <w:szCs w:val="40"/>
        </w:rPr>
        <w:t>ª SESSÃO LEGISLATIVA DA 1</w:t>
      </w:r>
      <w:r>
        <w:rPr>
          <w:b/>
          <w:bCs/>
          <w:sz w:val="40"/>
          <w:szCs w:val="40"/>
        </w:rPr>
        <w:t>7ª</w:t>
      </w:r>
      <w:r w:rsidRPr="007714A1">
        <w:rPr>
          <w:b/>
          <w:bCs/>
          <w:sz w:val="40"/>
          <w:szCs w:val="40"/>
        </w:rPr>
        <w:t xml:space="preserve"> LEGISLATURA</w:t>
      </w:r>
    </w:p>
    <w:p w14:paraId="0E4D7632" w14:textId="77777777" w:rsidR="007A16B8" w:rsidRDefault="007A16B8" w:rsidP="007A16B8">
      <w:pPr>
        <w:pStyle w:val="Recuodecorpodetexto"/>
        <w:ind w:firstLine="0"/>
        <w:rPr>
          <w:b/>
          <w:bCs/>
          <w:sz w:val="40"/>
          <w:szCs w:val="40"/>
        </w:rPr>
      </w:pPr>
    </w:p>
    <w:p w14:paraId="4CBC0E5E" w14:textId="20AC0B1E" w:rsidR="007A16B8" w:rsidRDefault="007A16B8" w:rsidP="007A16B8">
      <w:pPr>
        <w:pStyle w:val="Recuodecorpodetexto"/>
        <w:ind w:firstLine="0"/>
        <w:rPr>
          <w:b/>
          <w:bCs/>
          <w:color w:val="44546A" w:themeColor="text2"/>
          <w:sz w:val="40"/>
          <w:szCs w:val="40"/>
        </w:rPr>
      </w:pPr>
      <w:r w:rsidRPr="00F24596">
        <w:rPr>
          <w:b/>
          <w:bCs/>
          <w:color w:val="44546A" w:themeColor="text2"/>
          <w:sz w:val="40"/>
          <w:szCs w:val="40"/>
        </w:rPr>
        <w:t>EXPEDIENTE:</w:t>
      </w:r>
    </w:p>
    <w:p w14:paraId="033340D0" w14:textId="77777777" w:rsidR="002F594C" w:rsidRDefault="002F594C" w:rsidP="007A16B8">
      <w:pPr>
        <w:pStyle w:val="Recuodecorpodetexto"/>
        <w:ind w:firstLine="0"/>
        <w:rPr>
          <w:b/>
          <w:bCs/>
          <w:color w:val="44546A" w:themeColor="text2"/>
          <w:sz w:val="40"/>
          <w:szCs w:val="40"/>
        </w:rPr>
      </w:pPr>
    </w:p>
    <w:p w14:paraId="5FCBD90F" w14:textId="77777777" w:rsidR="00EA254C" w:rsidRPr="00EA254C" w:rsidRDefault="00EA254C" w:rsidP="00414E05">
      <w:pPr>
        <w:pStyle w:val="Recuodecorpodetexto"/>
        <w:spacing w:line="276" w:lineRule="auto"/>
        <w:rPr>
          <w:szCs w:val="28"/>
        </w:rPr>
      </w:pPr>
      <w:bookmarkStart w:id="1" w:name="_Hlk86131702"/>
      <w:bookmarkStart w:id="2" w:name="_Hlk85528392"/>
      <w:r w:rsidRPr="00EA254C">
        <w:rPr>
          <w:szCs w:val="28"/>
        </w:rPr>
        <w:t>da 1ª Sessão Ordinária da 2ª Sessão Legislativa da 17ª Legislatura da Câmara Municipal de Cruzeta.</w:t>
      </w:r>
    </w:p>
    <w:p w14:paraId="2A52F5EF" w14:textId="77777777" w:rsidR="00EA254C" w:rsidRPr="00EA254C" w:rsidRDefault="00EA254C" w:rsidP="00414E05">
      <w:pPr>
        <w:pStyle w:val="Recuodecorpodetexto"/>
        <w:spacing w:line="276" w:lineRule="auto"/>
        <w:rPr>
          <w:szCs w:val="28"/>
        </w:rPr>
      </w:pPr>
      <w:r w:rsidRPr="00EA254C">
        <w:rPr>
          <w:szCs w:val="28"/>
        </w:rPr>
        <w:t xml:space="preserve">Aos oito dias do mês de fevereiro do ano de dois mil e vinte e dois, nesta cidade, onde funciona o Poder Legislativo, na Sala das Sessões, foi realizada a 1ª Sessão Ordinária da 2ª Sessão Legislativa da Câmara Municipal de Cruzeta. Sob a Presidência do Senhor Vereador Itan Lobo de Medeiros e da 1ª Secretária Senhora Vereadora </w:t>
      </w:r>
      <w:proofErr w:type="spellStart"/>
      <w:r w:rsidRPr="00EA254C">
        <w:rPr>
          <w:szCs w:val="28"/>
        </w:rPr>
        <w:t>Ayérica</w:t>
      </w:r>
      <w:proofErr w:type="spellEnd"/>
      <w:r w:rsidRPr="00EA254C">
        <w:rPr>
          <w:szCs w:val="28"/>
        </w:rPr>
        <w:t xml:space="preserve"> </w:t>
      </w:r>
      <w:proofErr w:type="spellStart"/>
      <w:r w:rsidRPr="00EA254C">
        <w:rPr>
          <w:szCs w:val="28"/>
        </w:rPr>
        <w:t>Angelle</w:t>
      </w:r>
      <w:proofErr w:type="spellEnd"/>
      <w:r w:rsidRPr="00EA254C">
        <w:rPr>
          <w:szCs w:val="28"/>
        </w:rPr>
        <w:t xml:space="preserve"> Maria de Oliveira Dantas. Presentes os Senhores Vereadores: Arilúzia Sasnara de Araújo Medeiros, </w:t>
      </w:r>
      <w:proofErr w:type="spellStart"/>
      <w:r w:rsidRPr="00EA254C">
        <w:rPr>
          <w:szCs w:val="28"/>
        </w:rPr>
        <w:t>Ayérica</w:t>
      </w:r>
      <w:proofErr w:type="spellEnd"/>
      <w:r w:rsidRPr="00EA254C">
        <w:rPr>
          <w:szCs w:val="28"/>
        </w:rPr>
        <w:t xml:space="preserve"> </w:t>
      </w:r>
      <w:proofErr w:type="spellStart"/>
      <w:r w:rsidRPr="00EA254C">
        <w:rPr>
          <w:szCs w:val="28"/>
        </w:rPr>
        <w:t>Angelle</w:t>
      </w:r>
      <w:proofErr w:type="spellEnd"/>
      <w:r w:rsidRPr="00EA254C">
        <w:rPr>
          <w:szCs w:val="28"/>
        </w:rPr>
        <w:t xml:space="preserve"> Maria de Oliveira Dantas, Cypriano Pinheiro Medeiros de Araújo, Hildeberto Diniz Silva Nascimento, </w:t>
      </w:r>
      <w:proofErr w:type="spellStart"/>
      <w:r w:rsidRPr="00EA254C">
        <w:rPr>
          <w:szCs w:val="28"/>
        </w:rPr>
        <w:t>Hutson</w:t>
      </w:r>
      <w:proofErr w:type="spellEnd"/>
      <w:r w:rsidRPr="00EA254C">
        <w:rPr>
          <w:szCs w:val="28"/>
        </w:rPr>
        <w:t xml:space="preserve"> Neves Barbosa, Itan </w:t>
      </w:r>
      <w:proofErr w:type="spellStart"/>
      <w:r w:rsidRPr="00EA254C">
        <w:rPr>
          <w:szCs w:val="28"/>
        </w:rPr>
        <w:t>Lôbo</w:t>
      </w:r>
      <w:proofErr w:type="spellEnd"/>
      <w:r w:rsidRPr="00EA254C">
        <w:rPr>
          <w:szCs w:val="28"/>
        </w:rPr>
        <w:t xml:space="preserve"> de Medeiros, José Ethel </w:t>
      </w:r>
      <w:proofErr w:type="spellStart"/>
      <w:r w:rsidRPr="00EA254C">
        <w:rPr>
          <w:szCs w:val="28"/>
        </w:rPr>
        <w:t>Stephan</w:t>
      </w:r>
      <w:proofErr w:type="spellEnd"/>
      <w:r w:rsidRPr="00EA254C">
        <w:rPr>
          <w:szCs w:val="28"/>
        </w:rPr>
        <w:t xml:space="preserve"> Usando Sales Canuto de Moraes, Patrício </w:t>
      </w:r>
      <w:proofErr w:type="spellStart"/>
      <w:r w:rsidRPr="00EA254C">
        <w:rPr>
          <w:szCs w:val="28"/>
        </w:rPr>
        <w:t>Sinderley</w:t>
      </w:r>
      <w:proofErr w:type="spellEnd"/>
      <w:r w:rsidRPr="00EA254C">
        <w:rPr>
          <w:szCs w:val="28"/>
        </w:rPr>
        <w:t xml:space="preserve"> Araújo de Assis e </w:t>
      </w:r>
      <w:proofErr w:type="spellStart"/>
      <w:r w:rsidRPr="00EA254C">
        <w:rPr>
          <w:szCs w:val="28"/>
        </w:rPr>
        <w:t>Walfredo</w:t>
      </w:r>
      <w:proofErr w:type="spellEnd"/>
      <w:r w:rsidRPr="00EA254C">
        <w:rPr>
          <w:szCs w:val="28"/>
        </w:rPr>
        <w:t xml:space="preserve"> </w:t>
      </w:r>
      <w:proofErr w:type="spellStart"/>
      <w:r w:rsidRPr="00EA254C">
        <w:rPr>
          <w:szCs w:val="28"/>
        </w:rPr>
        <w:t>Cesino</w:t>
      </w:r>
      <w:proofErr w:type="spellEnd"/>
      <w:r w:rsidRPr="00EA254C">
        <w:rPr>
          <w:szCs w:val="28"/>
        </w:rPr>
        <w:t xml:space="preserve"> de Medeiros. Havendo quórum regimental, o Senhor Presidente às dezessete horas, deu início aos trabalhos. Estando presente à Câmara Municipal o Excelentíssimo Senhor Prefeito Municipal Joaquim José de Medeiros, para sua Mensagem Anual, o Senhor Presidente designou os Senhores Vereadores: Hildeberto Diniz Silva Nascimento (PSDB) e </w:t>
      </w:r>
      <w:proofErr w:type="spellStart"/>
      <w:r w:rsidRPr="00EA254C">
        <w:rPr>
          <w:szCs w:val="28"/>
        </w:rPr>
        <w:t>Walfredo</w:t>
      </w:r>
      <w:proofErr w:type="spellEnd"/>
      <w:r w:rsidRPr="00EA254C">
        <w:rPr>
          <w:szCs w:val="28"/>
        </w:rPr>
        <w:t xml:space="preserve"> </w:t>
      </w:r>
      <w:proofErr w:type="spellStart"/>
      <w:r w:rsidRPr="00EA254C">
        <w:rPr>
          <w:szCs w:val="28"/>
        </w:rPr>
        <w:t>Cesino</w:t>
      </w:r>
      <w:proofErr w:type="spellEnd"/>
      <w:r w:rsidRPr="00EA254C">
        <w:rPr>
          <w:szCs w:val="28"/>
        </w:rPr>
        <w:t xml:space="preserve"> de Medeiros (PSB) para conduzi-lo em Plenário. Dando sequência foi executado o Hino do nosso Município. Em seguida o Excelentíssimo Senhor Prefeito Municipal Joaquim José de Medeiros proferiu a leitura da referida mensagem anual, fazendo assim um relato de seu plano de trabalho traçado para a Administração Municipal no decorrer deste ano de 2022 ações a serem executadas em cada secretaria do seu governo. Dando prosseguimento usou da palavra a Presidência desta Casa Legislativa o Senhor Vereador Itan Lobo de Medeiros, enfatizando a harmonia entre os Poderes Legislativo e Executivo e a parceria nos projetos voltados para o crescimento da nossa cidade e o bem estar dos nossos munícipes. Nada mais havendo a tratar o Senhor Presidente às dezoito horas e trinta e cinco minutos, agradeceu a presença de todos. E, declarou encerrada a Sessão de cujos trabalhos lavrou-se a presente ata que após lida e aprovada, será devidamente assinada pelos membros da Mesa.</w:t>
      </w:r>
    </w:p>
    <w:p w14:paraId="4BB1915D" w14:textId="77777777" w:rsidR="00EA254C" w:rsidRPr="00EA254C" w:rsidRDefault="00EA254C" w:rsidP="00414E05">
      <w:pPr>
        <w:ind w:right="-24"/>
        <w:jc w:val="both"/>
        <w:rPr>
          <w:rFonts w:ascii="Times New Roman" w:hAnsi="Times New Roman"/>
          <w:sz w:val="28"/>
          <w:szCs w:val="28"/>
        </w:rPr>
      </w:pPr>
      <w:r w:rsidRPr="00EA254C">
        <w:rPr>
          <w:rFonts w:ascii="Times New Roman" w:hAnsi="Times New Roman"/>
          <w:sz w:val="28"/>
          <w:szCs w:val="28"/>
        </w:rPr>
        <w:t xml:space="preserve">Sala Pedro Vital da Câmara Municipal de </w:t>
      </w:r>
      <w:proofErr w:type="spellStart"/>
      <w:r w:rsidRPr="00EA254C">
        <w:rPr>
          <w:rFonts w:ascii="Times New Roman" w:hAnsi="Times New Roman"/>
          <w:sz w:val="28"/>
          <w:szCs w:val="28"/>
        </w:rPr>
        <w:t>Cruzêta</w:t>
      </w:r>
      <w:proofErr w:type="spellEnd"/>
      <w:r w:rsidRPr="00EA254C">
        <w:rPr>
          <w:rFonts w:ascii="Times New Roman" w:hAnsi="Times New Roman"/>
          <w:sz w:val="28"/>
          <w:szCs w:val="28"/>
        </w:rPr>
        <w:t>-RN, em 08 de fevereiro de 2022.</w:t>
      </w:r>
    </w:p>
    <w:p w14:paraId="79A34E4A" w14:textId="77777777" w:rsidR="007A16B8" w:rsidRPr="00CC1090" w:rsidRDefault="007A16B8" w:rsidP="007A16B8">
      <w:pPr>
        <w:spacing w:after="0" w:line="240" w:lineRule="auto"/>
        <w:ind w:right="-24"/>
        <w:jc w:val="both"/>
        <w:rPr>
          <w:rFonts w:ascii="Times New Roman" w:hAnsi="Times New Roman"/>
          <w:sz w:val="24"/>
          <w:szCs w:val="24"/>
        </w:rPr>
      </w:pPr>
    </w:p>
    <w:p w14:paraId="33B03B64" w14:textId="7EA89BC0" w:rsidR="0042394A" w:rsidRPr="002F594C" w:rsidRDefault="007A16B8" w:rsidP="004E1B12">
      <w:pPr>
        <w:pStyle w:val="Ttulo1"/>
        <w:jc w:val="center"/>
        <w:rPr>
          <w:sz w:val="28"/>
          <w:szCs w:val="28"/>
        </w:rPr>
      </w:pPr>
      <w:r w:rsidRPr="002F594C">
        <w:rPr>
          <w:sz w:val="28"/>
          <w:szCs w:val="28"/>
        </w:rPr>
        <w:t xml:space="preserve">Ver. Itan Lobo de Medeiros  </w:t>
      </w:r>
      <w:r w:rsidR="00E40906">
        <w:rPr>
          <w:sz w:val="28"/>
          <w:szCs w:val="28"/>
        </w:rPr>
        <w:t xml:space="preserve">        </w:t>
      </w:r>
      <w:r w:rsidRPr="002F594C">
        <w:rPr>
          <w:sz w:val="28"/>
          <w:szCs w:val="28"/>
        </w:rPr>
        <w:t xml:space="preserve"> </w:t>
      </w:r>
      <w:r w:rsidR="004E1B12" w:rsidRPr="002F594C">
        <w:rPr>
          <w:sz w:val="28"/>
          <w:szCs w:val="28"/>
        </w:rPr>
        <w:t>Ver.</w:t>
      </w:r>
      <w:r w:rsidRPr="002F594C">
        <w:rPr>
          <w:sz w:val="28"/>
          <w:szCs w:val="28"/>
        </w:rPr>
        <w:t xml:space="preserve"> </w:t>
      </w:r>
      <w:proofErr w:type="spellStart"/>
      <w:r w:rsidR="00B04043" w:rsidRPr="002F594C">
        <w:rPr>
          <w:sz w:val="28"/>
          <w:szCs w:val="28"/>
        </w:rPr>
        <w:t>Ayérica</w:t>
      </w:r>
      <w:proofErr w:type="spellEnd"/>
      <w:r w:rsidR="00B04043" w:rsidRPr="002F594C">
        <w:rPr>
          <w:sz w:val="28"/>
          <w:szCs w:val="28"/>
        </w:rPr>
        <w:t xml:space="preserve"> </w:t>
      </w:r>
      <w:proofErr w:type="spellStart"/>
      <w:r w:rsidR="00B04043" w:rsidRPr="002F594C">
        <w:rPr>
          <w:sz w:val="28"/>
          <w:szCs w:val="28"/>
        </w:rPr>
        <w:t>Angelle</w:t>
      </w:r>
      <w:proofErr w:type="spellEnd"/>
      <w:r w:rsidR="00B04043" w:rsidRPr="002F594C">
        <w:rPr>
          <w:sz w:val="28"/>
          <w:szCs w:val="28"/>
        </w:rPr>
        <w:t xml:space="preserve"> Maria de Oliveira Dantas</w:t>
      </w:r>
    </w:p>
    <w:p w14:paraId="08FF7688" w14:textId="49D017C5" w:rsidR="007A16B8" w:rsidRPr="002D1C62" w:rsidRDefault="0042394A" w:rsidP="0042394A">
      <w:pPr>
        <w:pStyle w:val="Ttulo1"/>
        <w:jc w:val="left"/>
        <w:rPr>
          <w:szCs w:val="24"/>
        </w:rPr>
      </w:pPr>
      <w:r w:rsidRPr="002F594C">
        <w:rPr>
          <w:sz w:val="28"/>
          <w:szCs w:val="28"/>
        </w:rPr>
        <w:t xml:space="preserve">                </w:t>
      </w:r>
      <w:r w:rsidR="00B04043" w:rsidRPr="002F594C">
        <w:rPr>
          <w:sz w:val="28"/>
          <w:szCs w:val="28"/>
        </w:rPr>
        <w:t xml:space="preserve"> </w:t>
      </w:r>
      <w:r w:rsidR="007A16B8" w:rsidRPr="002F594C">
        <w:rPr>
          <w:sz w:val="28"/>
          <w:szCs w:val="28"/>
        </w:rPr>
        <w:t xml:space="preserve">Presidente    </w:t>
      </w:r>
      <w:r w:rsidRPr="002F594C">
        <w:rPr>
          <w:sz w:val="28"/>
          <w:szCs w:val="28"/>
        </w:rPr>
        <w:t xml:space="preserve">     </w:t>
      </w:r>
      <w:r w:rsidR="007A16B8" w:rsidRPr="002F594C">
        <w:rPr>
          <w:sz w:val="28"/>
          <w:szCs w:val="28"/>
        </w:rPr>
        <w:t xml:space="preserve">                                          </w:t>
      </w:r>
      <w:r w:rsidR="00D26879" w:rsidRPr="002F594C">
        <w:rPr>
          <w:sz w:val="28"/>
          <w:szCs w:val="28"/>
        </w:rPr>
        <w:t>1ª</w:t>
      </w:r>
      <w:r w:rsidR="007A16B8" w:rsidRPr="002F594C">
        <w:rPr>
          <w:sz w:val="28"/>
          <w:szCs w:val="28"/>
        </w:rPr>
        <w:t xml:space="preserve"> Secretári</w:t>
      </w:r>
      <w:r w:rsidR="00D26879" w:rsidRPr="002F594C">
        <w:rPr>
          <w:sz w:val="28"/>
          <w:szCs w:val="28"/>
        </w:rPr>
        <w:t>a</w:t>
      </w:r>
    </w:p>
    <w:bookmarkEnd w:id="1"/>
    <w:bookmarkEnd w:id="2"/>
    <w:p w14:paraId="7EBF748F" w14:textId="018FB538" w:rsidR="007A16B8" w:rsidRDefault="007A16B8" w:rsidP="007A16B8">
      <w:pPr>
        <w:jc w:val="both"/>
        <w:rPr>
          <w:rFonts w:ascii="Times New Roman" w:eastAsia="Times New Roman" w:hAnsi="Times New Roman"/>
          <w:b/>
          <w:color w:val="44546A" w:themeColor="text2"/>
          <w:sz w:val="28"/>
          <w:szCs w:val="28"/>
        </w:rPr>
      </w:pPr>
    </w:p>
    <w:p w14:paraId="2F604749" w14:textId="063A6AE8" w:rsidR="00B90818" w:rsidRDefault="00B90818" w:rsidP="007A16B8">
      <w:pPr>
        <w:jc w:val="both"/>
        <w:rPr>
          <w:rFonts w:ascii="Times New Roman" w:eastAsia="Times New Roman" w:hAnsi="Times New Roman"/>
          <w:b/>
          <w:color w:val="44546A" w:themeColor="text2"/>
          <w:sz w:val="48"/>
          <w:szCs w:val="48"/>
        </w:rPr>
      </w:pPr>
      <w:r>
        <w:rPr>
          <w:rFonts w:ascii="Times New Roman" w:eastAsia="Times New Roman" w:hAnsi="Times New Roman"/>
          <w:b/>
          <w:color w:val="44546A" w:themeColor="text2"/>
          <w:sz w:val="48"/>
          <w:szCs w:val="48"/>
        </w:rPr>
        <w:t>EXPEDIENTE:</w:t>
      </w:r>
    </w:p>
    <w:p w14:paraId="0A23F245" w14:textId="77777777" w:rsidR="00074CB0" w:rsidRDefault="00074CB0" w:rsidP="007A16B8">
      <w:pPr>
        <w:jc w:val="both"/>
        <w:rPr>
          <w:rFonts w:ascii="Times New Roman" w:eastAsia="Times New Roman" w:hAnsi="Times New Roman"/>
          <w:b/>
          <w:color w:val="44546A" w:themeColor="text2"/>
          <w:sz w:val="48"/>
          <w:szCs w:val="48"/>
        </w:rPr>
      </w:pPr>
    </w:p>
    <w:p w14:paraId="6CF40737" w14:textId="3B48750E" w:rsidR="00074CB0" w:rsidRDefault="00074CB0" w:rsidP="00074CB0">
      <w:pPr>
        <w:jc w:val="center"/>
        <w:rPr>
          <w:rFonts w:ascii="Times New Roman" w:eastAsia="Times New Roman" w:hAnsi="Times New Roman"/>
          <w:b/>
          <w:color w:val="44546A" w:themeColor="text2"/>
          <w:sz w:val="48"/>
          <w:szCs w:val="48"/>
        </w:rPr>
      </w:pPr>
      <w:r w:rsidRPr="0010340A">
        <w:rPr>
          <w:rFonts w:ascii="Palatino Linotype" w:hAnsi="Palatino Linotype"/>
          <w:noProof/>
          <w:color w:val="0000FF"/>
        </w:rPr>
        <w:drawing>
          <wp:inline distT="0" distB="0" distL="0" distR="0" wp14:anchorId="65BF73EC" wp14:editId="7CCF1CC4">
            <wp:extent cx="581025" cy="571500"/>
            <wp:effectExtent l="0" t="0" r="9525" b="0"/>
            <wp:docPr id="4" name="Imagem 4" descr="Descrição: Miniatura ''(thumbnail)'' da versão das 19h31min de 2 de junho de 20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Miniatura ''(thumbnail)'' da versão das 19h31min de 2 de junho de 2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3A300918" w14:textId="01123674" w:rsidR="00414E05" w:rsidRPr="003E496A" w:rsidRDefault="00414E05" w:rsidP="00074CB0">
      <w:pPr>
        <w:spacing w:after="0"/>
        <w:ind w:right="19"/>
        <w:jc w:val="center"/>
        <w:rPr>
          <w:rFonts w:ascii="Palatino Linotype" w:hAnsi="Palatino Linotype"/>
        </w:rPr>
      </w:pPr>
      <w:r w:rsidRPr="003E496A">
        <w:rPr>
          <w:rFonts w:ascii="Palatino Linotype" w:hAnsi="Palatino Linotype"/>
        </w:rPr>
        <w:t>ESTADO DO RIO GRANDE DO NORTE</w:t>
      </w:r>
    </w:p>
    <w:p w14:paraId="5FD9AE0A" w14:textId="77777777" w:rsidR="00414E05" w:rsidRPr="003E496A" w:rsidRDefault="00414E05" w:rsidP="00074CB0">
      <w:pPr>
        <w:pStyle w:val="Ttulo1"/>
        <w:jc w:val="center"/>
        <w:rPr>
          <w:rFonts w:ascii="Palatino Linotype" w:hAnsi="Palatino Linotype"/>
        </w:rPr>
      </w:pPr>
      <w:r w:rsidRPr="003E496A">
        <w:rPr>
          <w:rFonts w:ascii="Palatino Linotype" w:hAnsi="Palatino Linotype"/>
        </w:rPr>
        <w:t>MUNICÍPIO DE CRUZETA</w:t>
      </w:r>
    </w:p>
    <w:p w14:paraId="3CF6AB0C" w14:textId="77777777" w:rsidR="00414E05" w:rsidRPr="003E496A" w:rsidRDefault="00414E05" w:rsidP="00074CB0">
      <w:pPr>
        <w:spacing w:after="0" w:line="259" w:lineRule="auto"/>
        <w:ind w:left="288"/>
        <w:jc w:val="center"/>
        <w:rPr>
          <w:rFonts w:ascii="Palatino Linotype" w:hAnsi="Palatino Linotype"/>
        </w:rPr>
      </w:pPr>
      <w:r w:rsidRPr="003E496A">
        <w:rPr>
          <w:rFonts w:ascii="Palatino Linotype" w:hAnsi="Palatino Linotype"/>
          <w:sz w:val="20"/>
        </w:rPr>
        <w:t>Praça João de Góis, 167 - CEP 59375-000 Fone: (084) 3473 2210</w:t>
      </w:r>
    </w:p>
    <w:p w14:paraId="5E0CB709" w14:textId="77777777" w:rsidR="00414E05" w:rsidRPr="003E496A" w:rsidRDefault="00414E05" w:rsidP="00074CB0">
      <w:pPr>
        <w:spacing w:after="0" w:line="237" w:lineRule="auto"/>
        <w:ind w:left="288" w:right="1462"/>
        <w:jc w:val="center"/>
        <w:rPr>
          <w:rFonts w:ascii="Palatino Linotype" w:hAnsi="Palatino Linotype"/>
        </w:rPr>
      </w:pPr>
      <w:r w:rsidRPr="003E496A">
        <w:rPr>
          <w:rFonts w:ascii="Palatino Linotype" w:hAnsi="Palatino Linotype"/>
          <w:sz w:val="20"/>
        </w:rPr>
        <w:t xml:space="preserve">CNPJ 08.106.510/0001-50 </w:t>
      </w:r>
      <w:r w:rsidRPr="003E496A">
        <w:rPr>
          <w:rFonts w:ascii="Palatino Linotype" w:hAnsi="Palatino Linotype"/>
          <w:sz w:val="20"/>
          <w:u w:val="single" w:color="000000"/>
        </w:rPr>
        <w:t>prefeituracruzeta@yahoo.com.br</w:t>
      </w:r>
    </w:p>
    <w:p w14:paraId="28D6BFA5" w14:textId="4EF29D45" w:rsidR="00414E05" w:rsidRPr="003E496A" w:rsidRDefault="00414E05" w:rsidP="00414E05">
      <w:pPr>
        <w:autoSpaceDE w:val="0"/>
        <w:autoSpaceDN w:val="0"/>
        <w:adjustRightInd w:val="0"/>
        <w:jc w:val="right"/>
        <w:rPr>
          <w:rFonts w:ascii="Palatino Linotype" w:hAnsi="Palatino Linotype"/>
          <w:b/>
          <w:bCs/>
          <w:sz w:val="20"/>
          <w:szCs w:val="20"/>
        </w:rPr>
      </w:pPr>
      <w:r w:rsidRPr="003E496A">
        <w:rPr>
          <w:rFonts w:ascii="Palatino Linotype" w:hAnsi="Palatino Linotype"/>
          <w:b/>
          <w:bCs/>
          <w:sz w:val="20"/>
          <w:szCs w:val="20"/>
        </w:rPr>
        <w:t xml:space="preserve">Processo nº </w:t>
      </w:r>
      <w:r>
        <w:rPr>
          <w:rFonts w:ascii="Palatino Linotype" w:hAnsi="Palatino Linotype"/>
          <w:b/>
          <w:bCs/>
          <w:sz w:val="20"/>
          <w:szCs w:val="20"/>
        </w:rPr>
        <w:t>17</w:t>
      </w:r>
      <w:r w:rsidRPr="003E496A">
        <w:rPr>
          <w:rFonts w:ascii="Palatino Linotype" w:hAnsi="Palatino Linotype"/>
          <w:b/>
          <w:bCs/>
          <w:sz w:val="20"/>
          <w:szCs w:val="20"/>
        </w:rPr>
        <w:t xml:space="preserve">/2022 </w:t>
      </w:r>
    </w:p>
    <w:p w14:paraId="5182DB95" w14:textId="77777777" w:rsidR="00414E05" w:rsidRPr="003E496A" w:rsidRDefault="00414E05" w:rsidP="00414E05">
      <w:pPr>
        <w:autoSpaceDE w:val="0"/>
        <w:autoSpaceDN w:val="0"/>
        <w:adjustRightInd w:val="0"/>
        <w:jc w:val="center"/>
        <w:rPr>
          <w:rFonts w:ascii="Palatino Linotype" w:hAnsi="Palatino Linotype"/>
          <w:b/>
          <w:bCs/>
        </w:rPr>
      </w:pPr>
      <w:r w:rsidRPr="003E496A">
        <w:rPr>
          <w:rFonts w:ascii="Palatino Linotype" w:hAnsi="Palatino Linotype"/>
          <w:b/>
          <w:bCs/>
        </w:rPr>
        <w:t xml:space="preserve">PROJETO DE LEI Nº </w:t>
      </w:r>
      <w:r>
        <w:rPr>
          <w:rFonts w:ascii="Palatino Linotype" w:hAnsi="Palatino Linotype"/>
          <w:b/>
          <w:bCs/>
        </w:rPr>
        <w:t>01</w:t>
      </w:r>
      <w:r w:rsidRPr="003E496A">
        <w:rPr>
          <w:rFonts w:ascii="Palatino Linotype" w:hAnsi="Palatino Linotype"/>
          <w:b/>
          <w:bCs/>
        </w:rPr>
        <w:t>/2022</w:t>
      </w:r>
    </w:p>
    <w:p w14:paraId="242EB747" w14:textId="77777777" w:rsidR="00414E05" w:rsidRPr="003E496A" w:rsidRDefault="00414E05" w:rsidP="00414E05">
      <w:pPr>
        <w:autoSpaceDE w:val="0"/>
        <w:autoSpaceDN w:val="0"/>
        <w:adjustRightInd w:val="0"/>
        <w:jc w:val="center"/>
        <w:rPr>
          <w:rFonts w:ascii="Palatino Linotype" w:hAnsi="Palatino Linotype"/>
          <w:b/>
          <w:bCs/>
        </w:rPr>
      </w:pPr>
    </w:p>
    <w:p w14:paraId="2F39D199" w14:textId="77777777" w:rsidR="00414E05" w:rsidRPr="003E496A" w:rsidRDefault="00414E05" w:rsidP="00414E05">
      <w:pPr>
        <w:ind w:left="4536"/>
        <w:jc w:val="both"/>
        <w:rPr>
          <w:rFonts w:ascii="Palatino Linotype" w:hAnsi="Palatino Linotype" w:cs="Arial"/>
        </w:rPr>
      </w:pPr>
      <w:r w:rsidRPr="003E496A">
        <w:rPr>
          <w:rFonts w:ascii="Palatino Linotype" w:hAnsi="Palatino Linotype" w:cs="Arial"/>
        </w:rPr>
        <w:t>Dispõe sobre o reajuste dos vencimentos dos servidores da Câmara Municipal de Cruzeta, altera gratificações e dá outras providências.</w:t>
      </w:r>
    </w:p>
    <w:p w14:paraId="582A93E7" w14:textId="77777777" w:rsidR="00414E05" w:rsidRPr="003E496A" w:rsidRDefault="00414E05" w:rsidP="00414E05">
      <w:pPr>
        <w:jc w:val="both"/>
        <w:rPr>
          <w:rFonts w:ascii="Palatino Linotype" w:hAnsi="Palatino Linotype" w:cs="Arial"/>
        </w:rPr>
      </w:pPr>
    </w:p>
    <w:p w14:paraId="7478DD08" w14:textId="77777777" w:rsidR="00414E05" w:rsidRPr="003E496A" w:rsidRDefault="00414E05" w:rsidP="00414E05">
      <w:pPr>
        <w:ind w:firstLine="1134"/>
        <w:jc w:val="both"/>
        <w:rPr>
          <w:rFonts w:ascii="Palatino Linotype" w:hAnsi="Palatino Linotype" w:cs="Arial"/>
        </w:rPr>
      </w:pPr>
      <w:r w:rsidRPr="003E496A">
        <w:rPr>
          <w:rFonts w:ascii="Palatino Linotype" w:hAnsi="Palatino Linotype" w:cs="Arial"/>
        </w:rPr>
        <w:t>A MESA DIRETORA DA CÂMARA MUNICIPAL DE CRUZETA, Estado do Rio Grande do Norte, no uso das atribuições que lhe são conferidas pelo inciso I, do Art. 25, do Regimento Interno desta Casa Legislativa;</w:t>
      </w:r>
    </w:p>
    <w:p w14:paraId="5BC46D1F" w14:textId="77777777" w:rsidR="00414E05" w:rsidRPr="003E496A" w:rsidRDefault="00414E05" w:rsidP="00414E05">
      <w:pPr>
        <w:ind w:firstLine="1134"/>
        <w:jc w:val="both"/>
        <w:rPr>
          <w:rFonts w:ascii="Palatino Linotype" w:hAnsi="Palatino Linotype" w:cs="Arial"/>
        </w:rPr>
      </w:pPr>
      <w:r w:rsidRPr="003E496A">
        <w:rPr>
          <w:rFonts w:ascii="Palatino Linotype" w:hAnsi="Palatino Linotype" w:cs="Arial"/>
          <w:b/>
        </w:rPr>
        <w:t>FAÇO SABER</w:t>
      </w:r>
      <w:r w:rsidRPr="003E496A">
        <w:rPr>
          <w:rFonts w:ascii="Palatino Linotype" w:hAnsi="Palatino Linotype" w:cs="Arial"/>
        </w:rPr>
        <w:t>, que a Câmara Municipal de Vereadores aprovou, e eu no uso das atribuições que me são conferidas pela Lei Orgânica Municipal, sanciono a presente Lei:</w:t>
      </w:r>
    </w:p>
    <w:p w14:paraId="199B29C9" w14:textId="77777777" w:rsidR="00414E05" w:rsidRPr="003E496A" w:rsidRDefault="00414E05" w:rsidP="00414E05">
      <w:pPr>
        <w:ind w:firstLine="1134"/>
        <w:jc w:val="both"/>
        <w:rPr>
          <w:rFonts w:ascii="Palatino Linotype" w:hAnsi="Palatino Linotype" w:cs="Arial"/>
        </w:rPr>
      </w:pPr>
      <w:r w:rsidRPr="003E496A">
        <w:rPr>
          <w:rFonts w:ascii="Palatino Linotype" w:hAnsi="Palatino Linotype" w:cs="Arial"/>
        </w:rPr>
        <w:t>Art. 1º - Os vencimentos dos cargos do Quadro de Pessoal da Câmara Municipal de Cruzeta, listados nos Anexos I, II e III desta Lei, passam a ter os seus valores reajustados em conformidade com os constantes nos referidos anexos.</w:t>
      </w:r>
    </w:p>
    <w:p w14:paraId="709ED098" w14:textId="77777777" w:rsidR="00414E05" w:rsidRPr="003E496A" w:rsidRDefault="00414E05" w:rsidP="00414E05">
      <w:pPr>
        <w:ind w:firstLine="1134"/>
        <w:jc w:val="both"/>
        <w:rPr>
          <w:rFonts w:ascii="Palatino Linotype" w:hAnsi="Palatino Linotype" w:cs="Arial"/>
        </w:rPr>
      </w:pPr>
      <w:r w:rsidRPr="003E496A">
        <w:rPr>
          <w:rFonts w:ascii="Palatino Linotype" w:hAnsi="Palatino Linotype" w:cs="Arial"/>
        </w:rPr>
        <w:t>Parágrafo único - O reajuste previsto no caput deste artigo aplica-se aos proventos de aposentadoria e pensões vinculados ao Regime Próprio de Previdência Social (RPPS) do Município de Cruzeta, respeitados os respectivos enquadramentos funcionais.</w:t>
      </w:r>
    </w:p>
    <w:p w14:paraId="17B5497D" w14:textId="77777777" w:rsidR="00414E05" w:rsidRPr="003E496A" w:rsidRDefault="00414E05" w:rsidP="00414E05">
      <w:pPr>
        <w:ind w:firstLine="1134"/>
        <w:jc w:val="both"/>
        <w:rPr>
          <w:rFonts w:ascii="Palatino Linotype" w:hAnsi="Palatino Linotype" w:cs="Arial"/>
        </w:rPr>
      </w:pPr>
      <w:r w:rsidRPr="003E496A">
        <w:rPr>
          <w:rFonts w:ascii="Palatino Linotype" w:hAnsi="Palatino Linotype" w:cs="Arial"/>
        </w:rPr>
        <w:t>Art. 2º - Esta Lei retroagirá os seus efeitos financeiros ao dia 1º de janeiro de 2022.</w:t>
      </w:r>
    </w:p>
    <w:p w14:paraId="20D0F40A" w14:textId="77777777" w:rsidR="00414E05" w:rsidRPr="003E496A" w:rsidRDefault="00414E05" w:rsidP="00414E05">
      <w:pPr>
        <w:ind w:firstLine="1134"/>
        <w:jc w:val="both"/>
        <w:rPr>
          <w:rFonts w:ascii="Palatino Linotype" w:hAnsi="Palatino Linotype" w:cs="Arial"/>
        </w:rPr>
      </w:pPr>
      <w:r w:rsidRPr="003E496A">
        <w:rPr>
          <w:rFonts w:ascii="Palatino Linotype" w:hAnsi="Palatino Linotype" w:cs="Arial"/>
        </w:rPr>
        <w:lastRenderedPageBreak/>
        <w:t>Art. 3º - As despesas decorrentes desta Lei correrão por conta de dotações orçamentárias apropriadas previstas no orçamento da Câmara Municipal.</w:t>
      </w:r>
    </w:p>
    <w:p w14:paraId="0B2EDCE2" w14:textId="77777777" w:rsidR="00414E05" w:rsidRPr="003E496A" w:rsidRDefault="00414E05" w:rsidP="00414E05">
      <w:pPr>
        <w:ind w:firstLine="1134"/>
        <w:jc w:val="both"/>
        <w:rPr>
          <w:rFonts w:ascii="Palatino Linotype" w:hAnsi="Palatino Linotype" w:cs="Arial"/>
        </w:rPr>
      </w:pPr>
      <w:r w:rsidRPr="003E496A">
        <w:rPr>
          <w:rFonts w:ascii="Palatino Linotype" w:hAnsi="Palatino Linotype" w:cs="Arial"/>
        </w:rPr>
        <w:t>Art. 4º - Os casos omissos serão resolvidos pela Mesa Diretora da Câmara.</w:t>
      </w:r>
    </w:p>
    <w:p w14:paraId="1FDC74E3" w14:textId="77777777" w:rsidR="00414E05" w:rsidRPr="003E496A" w:rsidRDefault="00414E05" w:rsidP="00414E05">
      <w:pPr>
        <w:ind w:firstLine="1134"/>
        <w:jc w:val="both"/>
        <w:rPr>
          <w:rFonts w:ascii="Palatino Linotype" w:hAnsi="Palatino Linotype" w:cs="Arial"/>
        </w:rPr>
      </w:pPr>
      <w:r w:rsidRPr="003E496A">
        <w:rPr>
          <w:rFonts w:ascii="Palatino Linotype" w:hAnsi="Palatino Linotype" w:cs="Arial"/>
        </w:rPr>
        <w:t>Art. 5º - Esta Lei entra em vigor na data de sua publicação, retroagindo os seus efeitos financeiros na forma disposta no artigo 2º, ficando revogadas as disposições em contrário.</w:t>
      </w:r>
    </w:p>
    <w:p w14:paraId="677CF770" w14:textId="77777777" w:rsidR="00414E05" w:rsidRPr="003E496A" w:rsidRDefault="00414E05" w:rsidP="00414E05">
      <w:pPr>
        <w:ind w:firstLine="1134"/>
        <w:jc w:val="both"/>
        <w:rPr>
          <w:rFonts w:ascii="Palatino Linotype" w:hAnsi="Palatino Linotype" w:cs="Arial"/>
        </w:rPr>
      </w:pPr>
    </w:p>
    <w:p w14:paraId="402D6EC3" w14:textId="54601CB7" w:rsidR="00414E05" w:rsidRPr="003E496A" w:rsidRDefault="00414E05" w:rsidP="00414E05">
      <w:pPr>
        <w:ind w:firstLine="1134"/>
        <w:jc w:val="both"/>
        <w:rPr>
          <w:rFonts w:ascii="Palatino Linotype" w:hAnsi="Palatino Linotype" w:cs="Arial"/>
        </w:rPr>
      </w:pPr>
      <w:r w:rsidRPr="003E496A">
        <w:rPr>
          <w:rFonts w:ascii="Palatino Linotype" w:hAnsi="Palatino Linotype" w:cs="Arial"/>
        </w:rPr>
        <w:t xml:space="preserve">Sala Pedro Vital da Câmara Municipal de Cruzeta/RN, em </w:t>
      </w:r>
      <w:r w:rsidR="00074CB0">
        <w:rPr>
          <w:rFonts w:ascii="Palatino Linotype" w:hAnsi="Palatino Linotype" w:cs="Arial"/>
        </w:rPr>
        <w:t>15</w:t>
      </w:r>
      <w:r w:rsidRPr="003E496A">
        <w:rPr>
          <w:rFonts w:ascii="Palatino Linotype" w:hAnsi="Palatino Linotype" w:cs="Arial"/>
        </w:rPr>
        <w:t xml:space="preserve"> de fevereiro de 2022.</w:t>
      </w:r>
    </w:p>
    <w:p w14:paraId="29FEF7F9" w14:textId="77777777" w:rsidR="00414E05" w:rsidRPr="003E496A" w:rsidRDefault="00414E05" w:rsidP="00414E05">
      <w:pPr>
        <w:pStyle w:val="NormalWeb"/>
        <w:spacing w:before="0" w:beforeAutospacing="0" w:after="0" w:afterAutospacing="0" w:line="210" w:lineRule="atLeast"/>
        <w:ind w:firstLine="1134"/>
        <w:textAlignment w:val="baseline"/>
        <w:rPr>
          <w:rFonts w:ascii="Palatino Linotype" w:hAnsi="Palatino Linotype"/>
          <w:b/>
          <w:color w:val="000000"/>
        </w:rPr>
      </w:pPr>
    </w:p>
    <w:p w14:paraId="357BC9B9" w14:textId="77777777" w:rsidR="00414E05" w:rsidRPr="003E496A" w:rsidRDefault="00414E05" w:rsidP="00414E05">
      <w:pPr>
        <w:pStyle w:val="NormalWeb"/>
        <w:spacing w:before="0" w:beforeAutospacing="0" w:after="0" w:afterAutospacing="0" w:line="210" w:lineRule="atLeast"/>
        <w:ind w:firstLine="1134"/>
        <w:textAlignment w:val="baseline"/>
        <w:rPr>
          <w:rFonts w:ascii="Palatino Linotype" w:hAnsi="Palatino Linotype"/>
          <w:b/>
          <w:color w:val="000000"/>
          <w:sz w:val="22"/>
          <w:szCs w:val="22"/>
        </w:rPr>
      </w:pPr>
      <w:r w:rsidRPr="003E496A">
        <w:rPr>
          <w:rFonts w:ascii="Palatino Linotype" w:hAnsi="Palatino Linotype"/>
          <w:b/>
          <w:color w:val="000000"/>
          <w:sz w:val="22"/>
          <w:szCs w:val="22"/>
        </w:rPr>
        <w:t>MESA DIRETORA:</w:t>
      </w:r>
    </w:p>
    <w:p w14:paraId="68F695DF"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56E079C8"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Cs/>
          <w:color w:val="000000"/>
          <w:sz w:val="22"/>
          <w:szCs w:val="22"/>
        </w:rPr>
      </w:pPr>
    </w:p>
    <w:p w14:paraId="7CACCB77"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color w:val="000000"/>
          <w:sz w:val="22"/>
          <w:szCs w:val="22"/>
        </w:rPr>
      </w:pPr>
      <w:r w:rsidRPr="003E496A">
        <w:rPr>
          <w:rFonts w:ascii="Palatino Linotype" w:hAnsi="Palatino Linotype" w:cs="Arial"/>
          <w:color w:val="000000"/>
          <w:sz w:val="22"/>
          <w:szCs w:val="22"/>
        </w:rPr>
        <w:t>___________________________________________</w:t>
      </w:r>
    </w:p>
    <w:p w14:paraId="0C067DF5"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ITAN LOBO DE MEDEIROS</w:t>
      </w:r>
    </w:p>
    <w:p w14:paraId="701ADEDE"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PRESIDENTE</w:t>
      </w:r>
    </w:p>
    <w:p w14:paraId="51E4D3B2"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529A46FA"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03A1D391"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Cs/>
          <w:color w:val="000000"/>
          <w:sz w:val="22"/>
          <w:szCs w:val="22"/>
        </w:rPr>
      </w:pPr>
      <w:r w:rsidRPr="003E496A">
        <w:rPr>
          <w:rFonts w:ascii="Palatino Linotype" w:hAnsi="Palatino Linotype" w:cs="Arial"/>
          <w:bCs/>
          <w:color w:val="000000"/>
          <w:sz w:val="22"/>
          <w:szCs w:val="22"/>
        </w:rPr>
        <w:t>___________________________________________</w:t>
      </w:r>
    </w:p>
    <w:p w14:paraId="723E26FB"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HUTSON NEVES BARBOSA</w:t>
      </w:r>
    </w:p>
    <w:p w14:paraId="556A6C0F"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VICE-PRESIDENTE</w:t>
      </w:r>
    </w:p>
    <w:p w14:paraId="6EC06578"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6601AD9E"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696E7E82"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Cs/>
          <w:color w:val="000000"/>
          <w:sz w:val="22"/>
          <w:szCs w:val="22"/>
        </w:rPr>
      </w:pPr>
      <w:r w:rsidRPr="003E496A">
        <w:rPr>
          <w:rFonts w:ascii="Palatino Linotype" w:hAnsi="Palatino Linotype" w:cs="Arial"/>
          <w:bCs/>
          <w:color w:val="000000"/>
          <w:sz w:val="22"/>
          <w:szCs w:val="22"/>
        </w:rPr>
        <w:t>___________________________________________</w:t>
      </w:r>
    </w:p>
    <w:p w14:paraId="4EF82195"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AYÉRICA ANGELLE MARIA DE OLIVEIRA DANTAS</w:t>
      </w:r>
    </w:p>
    <w:p w14:paraId="202D4199"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PRIMEIRA SECRETÁRIA</w:t>
      </w:r>
    </w:p>
    <w:p w14:paraId="033A56B7"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701D4C92"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2F0F6FAF"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Cs/>
          <w:color w:val="000000"/>
          <w:sz w:val="22"/>
          <w:szCs w:val="22"/>
        </w:rPr>
      </w:pPr>
      <w:r w:rsidRPr="003E496A">
        <w:rPr>
          <w:rFonts w:ascii="Palatino Linotype" w:hAnsi="Palatino Linotype" w:cs="Arial"/>
          <w:bCs/>
          <w:color w:val="000000"/>
          <w:sz w:val="22"/>
          <w:szCs w:val="22"/>
        </w:rPr>
        <w:t>___________________________________________</w:t>
      </w:r>
    </w:p>
    <w:p w14:paraId="7E3C53AD"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HILDEBERTO DINIZ SILVA DO NASCIMENTO</w:t>
      </w:r>
    </w:p>
    <w:p w14:paraId="6B632282"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SEGUNDO SECRETÁRIO</w:t>
      </w:r>
    </w:p>
    <w:p w14:paraId="552FCF6F"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2635B90E"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76091EDB"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56F1B06B"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1109D244"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40D42291"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253EE06E"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7834A7EF"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171B8313"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15801E23"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6F10DAF6"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74ACFCAF"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2B66C661"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p>
    <w:p w14:paraId="565A8824" w14:textId="77777777" w:rsidR="00414E05" w:rsidRPr="00D211CF" w:rsidRDefault="00414E05" w:rsidP="00414E05">
      <w:pPr>
        <w:spacing w:after="0" w:line="240" w:lineRule="auto"/>
        <w:jc w:val="center"/>
        <w:rPr>
          <w:b/>
          <w:sz w:val="28"/>
          <w:szCs w:val="28"/>
        </w:rPr>
      </w:pPr>
      <w:r w:rsidRPr="00D211CF">
        <w:rPr>
          <w:b/>
          <w:sz w:val="28"/>
          <w:szCs w:val="28"/>
        </w:rPr>
        <w:lastRenderedPageBreak/>
        <w:t>ANEXO I – VENCIMENTOS DOS CARGOS PÚBLICOS</w:t>
      </w:r>
    </w:p>
    <w:p w14:paraId="6A25AC4F" w14:textId="77777777" w:rsidR="00414E05" w:rsidRDefault="00414E05" w:rsidP="00414E05">
      <w:pPr>
        <w:spacing w:after="0" w:line="240" w:lineRule="auto"/>
        <w:jc w:val="center"/>
        <w:rPr>
          <w:b/>
          <w:sz w:val="28"/>
          <w:szCs w:val="28"/>
        </w:rPr>
      </w:pPr>
      <w:r w:rsidRPr="00D211CF">
        <w:rPr>
          <w:b/>
          <w:sz w:val="28"/>
          <w:szCs w:val="28"/>
        </w:rPr>
        <w:t xml:space="preserve">SERVIDORES EFETIVOS </w:t>
      </w:r>
    </w:p>
    <w:p w14:paraId="42504DBB" w14:textId="77777777" w:rsidR="00414E05" w:rsidRPr="00C529E0" w:rsidRDefault="00414E05" w:rsidP="00414E05">
      <w:pPr>
        <w:spacing w:after="0" w:line="240" w:lineRule="auto"/>
        <w:jc w:val="center"/>
        <w:rPr>
          <w:b/>
          <w:sz w:val="28"/>
          <w:szCs w:val="28"/>
        </w:rPr>
      </w:pPr>
    </w:p>
    <w:tbl>
      <w:tblPr>
        <w:tblW w:w="5435" w:type="pct"/>
        <w:tblInd w:w="-714" w:type="dxa"/>
        <w:tblCellMar>
          <w:left w:w="70" w:type="dxa"/>
          <w:right w:w="70" w:type="dxa"/>
        </w:tblCellMar>
        <w:tblLook w:val="04A0" w:firstRow="1" w:lastRow="0" w:firstColumn="1" w:lastColumn="0" w:noHBand="0" w:noVBand="1"/>
      </w:tblPr>
      <w:tblGrid>
        <w:gridCol w:w="10621"/>
      </w:tblGrid>
      <w:tr w:rsidR="00414E05" w:rsidRPr="00846F56" w14:paraId="5878A4CA" w14:textId="77777777" w:rsidTr="000E18CF">
        <w:trPr>
          <w:trHeight w:val="244"/>
        </w:trPr>
        <w:tc>
          <w:tcPr>
            <w:tcW w:w="500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C2E284" w14:textId="77777777" w:rsidR="00414E05" w:rsidRPr="00846F56" w:rsidRDefault="00414E05" w:rsidP="000E18CF">
            <w:pPr>
              <w:spacing w:after="0" w:line="240" w:lineRule="auto"/>
              <w:jc w:val="center"/>
              <w:rPr>
                <w:rFonts w:ascii="Arial" w:eastAsia="Times New Roman" w:hAnsi="Arial" w:cs="Arial"/>
                <w:b/>
                <w:bCs/>
                <w:sz w:val="14"/>
                <w:szCs w:val="20"/>
                <w:lang w:eastAsia="pt-BR"/>
              </w:rPr>
            </w:pPr>
            <w:r w:rsidRPr="00846F56">
              <w:rPr>
                <w:rFonts w:ascii="Arial" w:eastAsia="Times New Roman" w:hAnsi="Arial" w:cs="Arial"/>
                <w:b/>
                <w:bCs/>
                <w:sz w:val="14"/>
                <w:szCs w:val="20"/>
                <w:lang w:eastAsia="pt-BR"/>
              </w:rPr>
              <w:t>CARGOS: AGENTE DE SERVIÇOS GERAIS - ASG, ASSISTENTE LEGISLATIVO E ASSISTENTE DE ADMINISTRAÇÃO E FINANÇAS</w:t>
            </w:r>
          </w:p>
        </w:tc>
      </w:tr>
    </w:tbl>
    <w:p w14:paraId="2756B41F" w14:textId="77777777" w:rsidR="00414E05" w:rsidRDefault="00414E05" w:rsidP="00414E05"/>
    <w:tbl>
      <w:tblPr>
        <w:tblW w:w="10550" w:type="dxa"/>
        <w:tblInd w:w="-654" w:type="dxa"/>
        <w:tblCellMar>
          <w:left w:w="70" w:type="dxa"/>
          <w:right w:w="70" w:type="dxa"/>
        </w:tblCellMar>
        <w:tblLook w:val="04A0" w:firstRow="1" w:lastRow="0" w:firstColumn="1" w:lastColumn="0" w:noHBand="0" w:noVBand="1"/>
      </w:tblPr>
      <w:tblGrid>
        <w:gridCol w:w="809"/>
        <w:gridCol w:w="808"/>
        <w:gridCol w:w="809"/>
        <w:gridCol w:w="1127"/>
        <w:gridCol w:w="777"/>
        <w:gridCol w:w="777"/>
        <w:gridCol w:w="777"/>
        <w:gridCol w:w="777"/>
        <w:gridCol w:w="777"/>
        <w:gridCol w:w="777"/>
        <w:gridCol w:w="777"/>
        <w:gridCol w:w="777"/>
        <w:gridCol w:w="781"/>
      </w:tblGrid>
      <w:tr w:rsidR="00414E05" w:rsidRPr="00F65A03" w14:paraId="22C6DFA7" w14:textId="77777777" w:rsidTr="000E18CF">
        <w:trPr>
          <w:trHeight w:val="237"/>
        </w:trPr>
        <w:tc>
          <w:tcPr>
            <w:tcW w:w="809" w:type="dxa"/>
            <w:vMerge w:val="restart"/>
            <w:tcBorders>
              <w:top w:val="single" w:sz="8" w:space="0" w:color="auto"/>
              <w:left w:val="single" w:sz="8" w:space="0" w:color="auto"/>
              <w:bottom w:val="single" w:sz="8" w:space="0" w:color="000000"/>
              <w:right w:val="single" w:sz="8" w:space="0" w:color="auto"/>
            </w:tcBorders>
            <w:shd w:val="clear" w:color="000000" w:fill="C5D9F1"/>
            <w:noWrap/>
            <w:vAlign w:val="center"/>
            <w:hideMark/>
          </w:tcPr>
          <w:p w14:paraId="4448E1D4"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CARGO</w:t>
            </w:r>
          </w:p>
        </w:tc>
        <w:tc>
          <w:tcPr>
            <w:tcW w:w="808"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3B0C5051"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NÍVEL OPER</w:t>
            </w:r>
          </w:p>
        </w:tc>
        <w:tc>
          <w:tcPr>
            <w:tcW w:w="809"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14:paraId="62720625"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CLASSE</w:t>
            </w:r>
          </w:p>
        </w:tc>
        <w:tc>
          <w:tcPr>
            <w:tcW w:w="8124" w:type="dxa"/>
            <w:gridSpan w:val="10"/>
            <w:tcBorders>
              <w:top w:val="single" w:sz="8" w:space="0" w:color="auto"/>
              <w:left w:val="nil"/>
              <w:bottom w:val="single" w:sz="8" w:space="0" w:color="auto"/>
              <w:right w:val="single" w:sz="8" w:space="0" w:color="000000"/>
            </w:tcBorders>
            <w:shd w:val="clear" w:color="000000" w:fill="C5D9F1"/>
            <w:noWrap/>
            <w:vAlign w:val="center"/>
            <w:hideMark/>
          </w:tcPr>
          <w:p w14:paraId="4B62A7A9"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REFERÊNCIAS (R$) - JANEIRO 2022</w:t>
            </w:r>
          </w:p>
        </w:tc>
      </w:tr>
      <w:tr w:rsidR="00414E05" w:rsidRPr="00F65A03" w14:paraId="28EB4087" w14:textId="77777777" w:rsidTr="000E18CF">
        <w:trPr>
          <w:trHeight w:val="237"/>
        </w:trPr>
        <w:tc>
          <w:tcPr>
            <w:tcW w:w="809" w:type="dxa"/>
            <w:vMerge/>
            <w:tcBorders>
              <w:top w:val="single" w:sz="8" w:space="0" w:color="auto"/>
              <w:left w:val="single" w:sz="8" w:space="0" w:color="auto"/>
              <w:bottom w:val="single" w:sz="8" w:space="0" w:color="000000"/>
              <w:right w:val="single" w:sz="8" w:space="0" w:color="auto"/>
            </w:tcBorders>
            <w:vAlign w:val="center"/>
            <w:hideMark/>
          </w:tcPr>
          <w:p w14:paraId="427EDAAA" w14:textId="77777777" w:rsidR="00414E05" w:rsidRPr="00F65A03" w:rsidRDefault="00414E05" w:rsidP="000E18CF">
            <w:pPr>
              <w:spacing w:after="0" w:line="240" w:lineRule="auto"/>
              <w:rPr>
                <w:rFonts w:ascii="Arial" w:eastAsia="Times New Roman" w:hAnsi="Arial" w:cs="Arial"/>
                <w:b/>
                <w:bCs/>
                <w:color w:val="000000"/>
                <w:sz w:val="16"/>
                <w:szCs w:val="16"/>
                <w:lang w:eastAsia="pt-BR"/>
              </w:rPr>
            </w:pPr>
          </w:p>
        </w:tc>
        <w:tc>
          <w:tcPr>
            <w:tcW w:w="808" w:type="dxa"/>
            <w:vMerge/>
            <w:tcBorders>
              <w:top w:val="single" w:sz="8" w:space="0" w:color="auto"/>
              <w:left w:val="single" w:sz="8" w:space="0" w:color="auto"/>
              <w:bottom w:val="single" w:sz="8" w:space="0" w:color="000000"/>
              <w:right w:val="single" w:sz="8" w:space="0" w:color="auto"/>
            </w:tcBorders>
            <w:vAlign w:val="center"/>
            <w:hideMark/>
          </w:tcPr>
          <w:p w14:paraId="17979329" w14:textId="77777777" w:rsidR="00414E05" w:rsidRPr="00F65A03" w:rsidRDefault="00414E05" w:rsidP="000E18CF">
            <w:pPr>
              <w:spacing w:after="0" w:line="240" w:lineRule="auto"/>
              <w:rPr>
                <w:rFonts w:ascii="Arial" w:eastAsia="Times New Roman" w:hAnsi="Arial" w:cs="Arial"/>
                <w:b/>
                <w:bCs/>
                <w:color w:val="000000"/>
                <w:sz w:val="16"/>
                <w:szCs w:val="16"/>
                <w:lang w:eastAsia="pt-BR"/>
              </w:rPr>
            </w:pPr>
          </w:p>
        </w:tc>
        <w:tc>
          <w:tcPr>
            <w:tcW w:w="809" w:type="dxa"/>
            <w:vMerge/>
            <w:tcBorders>
              <w:top w:val="single" w:sz="8" w:space="0" w:color="auto"/>
              <w:left w:val="single" w:sz="8" w:space="0" w:color="auto"/>
              <w:bottom w:val="single" w:sz="8" w:space="0" w:color="000000"/>
              <w:right w:val="single" w:sz="8" w:space="0" w:color="auto"/>
            </w:tcBorders>
            <w:vAlign w:val="center"/>
            <w:hideMark/>
          </w:tcPr>
          <w:p w14:paraId="2CF558D9" w14:textId="77777777" w:rsidR="00414E05" w:rsidRPr="00F65A03" w:rsidRDefault="00414E05" w:rsidP="000E18CF">
            <w:pPr>
              <w:spacing w:after="0" w:line="240" w:lineRule="auto"/>
              <w:rPr>
                <w:rFonts w:ascii="Arial" w:eastAsia="Times New Roman" w:hAnsi="Arial" w:cs="Arial"/>
                <w:b/>
                <w:bCs/>
                <w:color w:val="000000"/>
                <w:sz w:val="16"/>
                <w:szCs w:val="16"/>
                <w:lang w:eastAsia="pt-BR"/>
              </w:rPr>
            </w:pPr>
          </w:p>
        </w:tc>
        <w:tc>
          <w:tcPr>
            <w:tcW w:w="1127" w:type="dxa"/>
            <w:tcBorders>
              <w:top w:val="nil"/>
              <w:left w:val="nil"/>
              <w:bottom w:val="single" w:sz="8" w:space="0" w:color="auto"/>
              <w:right w:val="single" w:sz="8" w:space="0" w:color="auto"/>
            </w:tcBorders>
            <w:shd w:val="clear" w:color="000000" w:fill="C5D9F1"/>
            <w:noWrap/>
            <w:vAlign w:val="center"/>
            <w:hideMark/>
          </w:tcPr>
          <w:p w14:paraId="5B5E4536"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1</w:t>
            </w:r>
          </w:p>
        </w:tc>
        <w:tc>
          <w:tcPr>
            <w:tcW w:w="777" w:type="dxa"/>
            <w:tcBorders>
              <w:top w:val="nil"/>
              <w:left w:val="nil"/>
              <w:bottom w:val="single" w:sz="8" w:space="0" w:color="auto"/>
              <w:right w:val="single" w:sz="8" w:space="0" w:color="auto"/>
            </w:tcBorders>
            <w:shd w:val="clear" w:color="000000" w:fill="C5D9F1"/>
            <w:noWrap/>
            <w:vAlign w:val="center"/>
            <w:hideMark/>
          </w:tcPr>
          <w:p w14:paraId="4A92144A"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2</w:t>
            </w:r>
          </w:p>
        </w:tc>
        <w:tc>
          <w:tcPr>
            <w:tcW w:w="777" w:type="dxa"/>
            <w:tcBorders>
              <w:top w:val="nil"/>
              <w:left w:val="nil"/>
              <w:bottom w:val="single" w:sz="8" w:space="0" w:color="auto"/>
              <w:right w:val="single" w:sz="8" w:space="0" w:color="auto"/>
            </w:tcBorders>
            <w:shd w:val="clear" w:color="000000" w:fill="C5D9F1"/>
            <w:noWrap/>
            <w:vAlign w:val="center"/>
            <w:hideMark/>
          </w:tcPr>
          <w:p w14:paraId="61213565"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3</w:t>
            </w:r>
          </w:p>
        </w:tc>
        <w:tc>
          <w:tcPr>
            <w:tcW w:w="777" w:type="dxa"/>
            <w:tcBorders>
              <w:top w:val="nil"/>
              <w:left w:val="nil"/>
              <w:bottom w:val="single" w:sz="8" w:space="0" w:color="auto"/>
              <w:right w:val="single" w:sz="8" w:space="0" w:color="auto"/>
            </w:tcBorders>
            <w:shd w:val="clear" w:color="000000" w:fill="C5D9F1"/>
            <w:noWrap/>
            <w:vAlign w:val="center"/>
            <w:hideMark/>
          </w:tcPr>
          <w:p w14:paraId="520A4DB7"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4</w:t>
            </w:r>
          </w:p>
        </w:tc>
        <w:tc>
          <w:tcPr>
            <w:tcW w:w="777" w:type="dxa"/>
            <w:tcBorders>
              <w:top w:val="nil"/>
              <w:left w:val="nil"/>
              <w:bottom w:val="single" w:sz="8" w:space="0" w:color="auto"/>
              <w:right w:val="single" w:sz="8" w:space="0" w:color="auto"/>
            </w:tcBorders>
            <w:shd w:val="clear" w:color="000000" w:fill="C5D9F1"/>
            <w:noWrap/>
            <w:vAlign w:val="center"/>
            <w:hideMark/>
          </w:tcPr>
          <w:p w14:paraId="70544024"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5</w:t>
            </w:r>
          </w:p>
        </w:tc>
        <w:tc>
          <w:tcPr>
            <w:tcW w:w="777" w:type="dxa"/>
            <w:tcBorders>
              <w:top w:val="nil"/>
              <w:left w:val="nil"/>
              <w:bottom w:val="single" w:sz="8" w:space="0" w:color="auto"/>
              <w:right w:val="single" w:sz="8" w:space="0" w:color="auto"/>
            </w:tcBorders>
            <w:shd w:val="clear" w:color="000000" w:fill="C5D9F1"/>
            <w:noWrap/>
            <w:vAlign w:val="center"/>
            <w:hideMark/>
          </w:tcPr>
          <w:p w14:paraId="6B2D9D09"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6</w:t>
            </w:r>
          </w:p>
        </w:tc>
        <w:tc>
          <w:tcPr>
            <w:tcW w:w="777" w:type="dxa"/>
            <w:tcBorders>
              <w:top w:val="nil"/>
              <w:left w:val="nil"/>
              <w:bottom w:val="single" w:sz="8" w:space="0" w:color="auto"/>
              <w:right w:val="single" w:sz="8" w:space="0" w:color="auto"/>
            </w:tcBorders>
            <w:shd w:val="clear" w:color="000000" w:fill="C5D9F1"/>
            <w:noWrap/>
            <w:vAlign w:val="center"/>
            <w:hideMark/>
          </w:tcPr>
          <w:p w14:paraId="4FEE5B21"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7</w:t>
            </w:r>
          </w:p>
        </w:tc>
        <w:tc>
          <w:tcPr>
            <w:tcW w:w="777" w:type="dxa"/>
            <w:tcBorders>
              <w:top w:val="nil"/>
              <w:left w:val="nil"/>
              <w:bottom w:val="single" w:sz="8" w:space="0" w:color="auto"/>
              <w:right w:val="single" w:sz="8" w:space="0" w:color="auto"/>
            </w:tcBorders>
            <w:shd w:val="clear" w:color="000000" w:fill="C5D9F1"/>
            <w:noWrap/>
            <w:vAlign w:val="center"/>
            <w:hideMark/>
          </w:tcPr>
          <w:p w14:paraId="062ADA62"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8</w:t>
            </w:r>
          </w:p>
        </w:tc>
        <w:tc>
          <w:tcPr>
            <w:tcW w:w="777" w:type="dxa"/>
            <w:tcBorders>
              <w:top w:val="nil"/>
              <w:left w:val="nil"/>
              <w:bottom w:val="single" w:sz="8" w:space="0" w:color="auto"/>
              <w:right w:val="single" w:sz="8" w:space="0" w:color="auto"/>
            </w:tcBorders>
            <w:shd w:val="clear" w:color="000000" w:fill="C5D9F1"/>
            <w:noWrap/>
            <w:vAlign w:val="center"/>
            <w:hideMark/>
          </w:tcPr>
          <w:p w14:paraId="35088977"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9</w:t>
            </w:r>
          </w:p>
        </w:tc>
        <w:tc>
          <w:tcPr>
            <w:tcW w:w="781" w:type="dxa"/>
            <w:tcBorders>
              <w:top w:val="nil"/>
              <w:left w:val="nil"/>
              <w:bottom w:val="single" w:sz="8" w:space="0" w:color="auto"/>
              <w:right w:val="single" w:sz="8" w:space="0" w:color="auto"/>
            </w:tcBorders>
            <w:shd w:val="clear" w:color="000000" w:fill="C5D9F1"/>
            <w:noWrap/>
            <w:vAlign w:val="center"/>
            <w:hideMark/>
          </w:tcPr>
          <w:p w14:paraId="238E65FC"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10</w:t>
            </w:r>
          </w:p>
        </w:tc>
      </w:tr>
      <w:tr w:rsidR="00414E05" w:rsidRPr="00F65A03" w14:paraId="04CC4C93" w14:textId="77777777" w:rsidTr="000E18CF">
        <w:trPr>
          <w:trHeight w:val="237"/>
        </w:trPr>
        <w:tc>
          <w:tcPr>
            <w:tcW w:w="809" w:type="dxa"/>
            <w:vMerge w:val="restart"/>
            <w:tcBorders>
              <w:top w:val="nil"/>
              <w:left w:val="single" w:sz="8" w:space="0" w:color="auto"/>
              <w:bottom w:val="single" w:sz="8" w:space="0" w:color="000000"/>
              <w:right w:val="single" w:sz="8" w:space="0" w:color="auto"/>
            </w:tcBorders>
            <w:shd w:val="clear" w:color="000000" w:fill="C5D9F1"/>
            <w:noWrap/>
            <w:vAlign w:val="center"/>
            <w:hideMark/>
          </w:tcPr>
          <w:p w14:paraId="6417358F"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Pr>
                <w:rFonts w:ascii="Arial" w:eastAsia="Times New Roman" w:hAnsi="Arial" w:cs="Arial"/>
                <w:b/>
                <w:bCs/>
                <w:color w:val="000000"/>
                <w:sz w:val="16"/>
                <w:szCs w:val="16"/>
                <w:lang w:eastAsia="pt-BR"/>
              </w:rPr>
              <w:t>AGS–</w:t>
            </w:r>
            <w:r w:rsidRPr="00F65A03">
              <w:rPr>
                <w:rFonts w:ascii="Arial" w:eastAsia="Times New Roman" w:hAnsi="Arial" w:cs="Arial"/>
                <w:b/>
                <w:bCs/>
                <w:color w:val="000000"/>
                <w:sz w:val="16"/>
                <w:szCs w:val="16"/>
                <w:lang w:eastAsia="pt-BR"/>
              </w:rPr>
              <w:t>NB</w:t>
            </w:r>
          </w:p>
        </w:tc>
        <w:tc>
          <w:tcPr>
            <w:tcW w:w="808" w:type="dxa"/>
            <w:tcBorders>
              <w:top w:val="nil"/>
              <w:left w:val="nil"/>
              <w:bottom w:val="single" w:sz="8" w:space="0" w:color="auto"/>
              <w:right w:val="single" w:sz="8" w:space="0" w:color="auto"/>
            </w:tcBorders>
            <w:shd w:val="clear" w:color="000000" w:fill="C5D9F1"/>
            <w:noWrap/>
            <w:vAlign w:val="center"/>
            <w:hideMark/>
          </w:tcPr>
          <w:p w14:paraId="696EA9D4"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A</w:t>
            </w:r>
          </w:p>
        </w:tc>
        <w:tc>
          <w:tcPr>
            <w:tcW w:w="809" w:type="dxa"/>
            <w:tcBorders>
              <w:top w:val="nil"/>
              <w:left w:val="nil"/>
              <w:bottom w:val="single" w:sz="8" w:space="0" w:color="auto"/>
              <w:right w:val="single" w:sz="8" w:space="0" w:color="auto"/>
            </w:tcBorders>
            <w:shd w:val="clear" w:color="000000" w:fill="C0C0C0"/>
            <w:noWrap/>
            <w:vAlign w:val="center"/>
            <w:hideMark/>
          </w:tcPr>
          <w:p w14:paraId="55762605"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5%</w:t>
            </w:r>
          </w:p>
        </w:tc>
        <w:tc>
          <w:tcPr>
            <w:tcW w:w="1127" w:type="dxa"/>
            <w:tcBorders>
              <w:top w:val="nil"/>
              <w:left w:val="nil"/>
              <w:bottom w:val="single" w:sz="8" w:space="0" w:color="auto"/>
              <w:right w:val="single" w:sz="8" w:space="0" w:color="auto"/>
            </w:tcBorders>
            <w:shd w:val="clear" w:color="000000" w:fill="FFFFFF"/>
            <w:noWrap/>
            <w:vAlign w:val="center"/>
            <w:hideMark/>
          </w:tcPr>
          <w:p w14:paraId="309D7F42"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Pr>
                <w:rFonts w:ascii="Arial" w:eastAsia="Times New Roman" w:hAnsi="Arial" w:cs="Arial"/>
                <w:color w:val="000000"/>
                <w:sz w:val="16"/>
                <w:szCs w:val="16"/>
                <w:lang w:eastAsia="pt-BR"/>
              </w:rPr>
              <w:t xml:space="preserve"> </w:t>
            </w:r>
            <w:r w:rsidRPr="00F65A03">
              <w:rPr>
                <w:rFonts w:ascii="Arial" w:eastAsia="Times New Roman" w:hAnsi="Arial" w:cs="Arial"/>
                <w:color w:val="000000"/>
                <w:sz w:val="16"/>
                <w:szCs w:val="16"/>
                <w:lang w:eastAsia="pt-BR"/>
              </w:rPr>
              <w:t xml:space="preserve">1.212,00 </w:t>
            </w:r>
          </w:p>
        </w:tc>
        <w:tc>
          <w:tcPr>
            <w:tcW w:w="777" w:type="dxa"/>
            <w:tcBorders>
              <w:top w:val="nil"/>
              <w:left w:val="nil"/>
              <w:bottom w:val="single" w:sz="8" w:space="0" w:color="auto"/>
              <w:right w:val="single" w:sz="8" w:space="0" w:color="auto"/>
            </w:tcBorders>
            <w:shd w:val="clear" w:color="000000" w:fill="FFFFFF"/>
            <w:noWrap/>
            <w:vAlign w:val="center"/>
            <w:hideMark/>
          </w:tcPr>
          <w:p w14:paraId="2527E0F8"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1.260,48</w:t>
            </w:r>
          </w:p>
        </w:tc>
        <w:tc>
          <w:tcPr>
            <w:tcW w:w="777" w:type="dxa"/>
            <w:tcBorders>
              <w:top w:val="nil"/>
              <w:left w:val="nil"/>
              <w:bottom w:val="single" w:sz="8" w:space="0" w:color="auto"/>
              <w:right w:val="single" w:sz="8" w:space="0" w:color="auto"/>
            </w:tcBorders>
            <w:shd w:val="clear" w:color="000000" w:fill="FFFFFF"/>
            <w:noWrap/>
            <w:vAlign w:val="center"/>
            <w:hideMark/>
          </w:tcPr>
          <w:p w14:paraId="05EE4358"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1.310,90</w:t>
            </w:r>
          </w:p>
        </w:tc>
        <w:tc>
          <w:tcPr>
            <w:tcW w:w="777" w:type="dxa"/>
            <w:tcBorders>
              <w:top w:val="nil"/>
              <w:left w:val="nil"/>
              <w:bottom w:val="single" w:sz="8" w:space="0" w:color="auto"/>
              <w:right w:val="single" w:sz="8" w:space="0" w:color="auto"/>
            </w:tcBorders>
            <w:shd w:val="clear" w:color="000000" w:fill="FFFFFF"/>
            <w:noWrap/>
            <w:vAlign w:val="center"/>
            <w:hideMark/>
          </w:tcPr>
          <w:p w14:paraId="209A31C1"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1.363,34</w:t>
            </w:r>
          </w:p>
        </w:tc>
        <w:tc>
          <w:tcPr>
            <w:tcW w:w="777" w:type="dxa"/>
            <w:tcBorders>
              <w:top w:val="nil"/>
              <w:left w:val="nil"/>
              <w:bottom w:val="single" w:sz="8" w:space="0" w:color="auto"/>
              <w:right w:val="single" w:sz="8" w:space="0" w:color="auto"/>
            </w:tcBorders>
            <w:shd w:val="clear" w:color="000000" w:fill="FFFFFF"/>
            <w:noWrap/>
            <w:vAlign w:val="center"/>
            <w:hideMark/>
          </w:tcPr>
          <w:p w14:paraId="56738816"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1.417,87</w:t>
            </w:r>
          </w:p>
        </w:tc>
        <w:tc>
          <w:tcPr>
            <w:tcW w:w="777" w:type="dxa"/>
            <w:tcBorders>
              <w:top w:val="nil"/>
              <w:left w:val="nil"/>
              <w:bottom w:val="single" w:sz="8" w:space="0" w:color="auto"/>
              <w:right w:val="single" w:sz="8" w:space="0" w:color="auto"/>
            </w:tcBorders>
            <w:shd w:val="clear" w:color="000000" w:fill="FFFFFF"/>
            <w:noWrap/>
            <w:vAlign w:val="center"/>
            <w:hideMark/>
          </w:tcPr>
          <w:p w14:paraId="29389F11"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1.474,58</w:t>
            </w:r>
          </w:p>
        </w:tc>
        <w:tc>
          <w:tcPr>
            <w:tcW w:w="777" w:type="dxa"/>
            <w:tcBorders>
              <w:top w:val="nil"/>
              <w:left w:val="nil"/>
              <w:bottom w:val="single" w:sz="8" w:space="0" w:color="auto"/>
              <w:right w:val="single" w:sz="8" w:space="0" w:color="auto"/>
            </w:tcBorders>
            <w:shd w:val="clear" w:color="000000" w:fill="FFFFFF"/>
            <w:noWrap/>
            <w:vAlign w:val="center"/>
            <w:hideMark/>
          </w:tcPr>
          <w:p w14:paraId="7C3B184D"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1.533,57</w:t>
            </w:r>
          </w:p>
        </w:tc>
        <w:tc>
          <w:tcPr>
            <w:tcW w:w="777" w:type="dxa"/>
            <w:tcBorders>
              <w:top w:val="nil"/>
              <w:left w:val="nil"/>
              <w:bottom w:val="single" w:sz="8" w:space="0" w:color="auto"/>
              <w:right w:val="single" w:sz="8" w:space="0" w:color="auto"/>
            </w:tcBorders>
            <w:shd w:val="clear" w:color="000000" w:fill="FFFFFF"/>
            <w:noWrap/>
            <w:vAlign w:val="center"/>
            <w:hideMark/>
          </w:tcPr>
          <w:p w14:paraId="02204CF8"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1.594,91</w:t>
            </w:r>
          </w:p>
        </w:tc>
        <w:tc>
          <w:tcPr>
            <w:tcW w:w="777" w:type="dxa"/>
            <w:tcBorders>
              <w:top w:val="nil"/>
              <w:left w:val="nil"/>
              <w:bottom w:val="single" w:sz="8" w:space="0" w:color="auto"/>
              <w:right w:val="single" w:sz="8" w:space="0" w:color="auto"/>
            </w:tcBorders>
            <w:shd w:val="clear" w:color="000000" w:fill="FFFFFF"/>
            <w:noWrap/>
            <w:vAlign w:val="center"/>
            <w:hideMark/>
          </w:tcPr>
          <w:p w14:paraId="2C357779"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1.658,71</w:t>
            </w:r>
          </w:p>
        </w:tc>
        <w:tc>
          <w:tcPr>
            <w:tcW w:w="781" w:type="dxa"/>
            <w:tcBorders>
              <w:top w:val="nil"/>
              <w:left w:val="nil"/>
              <w:bottom w:val="single" w:sz="8" w:space="0" w:color="auto"/>
              <w:right w:val="single" w:sz="8" w:space="0" w:color="auto"/>
            </w:tcBorders>
            <w:shd w:val="clear" w:color="000000" w:fill="FFFFFF"/>
            <w:noWrap/>
            <w:vAlign w:val="center"/>
            <w:hideMark/>
          </w:tcPr>
          <w:p w14:paraId="1A352B56"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1.725,05</w:t>
            </w:r>
          </w:p>
        </w:tc>
      </w:tr>
      <w:tr w:rsidR="00414E05" w:rsidRPr="00F65A03" w14:paraId="3AFDDB53" w14:textId="77777777" w:rsidTr="000E18CF">
        <w:trPr>
          <w:trHeight w:val="237"/>
        </w:trPr>
        <w:tc>
          <w:tcPr>
            <w:tcW w:w="809" w:type="dxa"/>
            <w:vMerge/>
            <w:tcBorders>
              <w:top w:val="nil"/>
              <w:left w:val="single" w:sz="8" w:space="0" w:color="auto"/>
              <w:bottom w:val="single" w:sz="8" w:space="0" w:color="000000"/>
              <w:right w:val="single" w:sz="8" w:space="0" w:color="auto"/>
            </w:tcBorders>
            <w:vAlign w:val="center"/>
            <w:hideMark/>
          </w:tcPr>
          <w:p w14:paraId="2CA25E13" w14:textId="77777777" w:rsidR="00414E05" w:rsidRPr="00F65A03" w:rsidRDefault="00414E05" w:rsidP="000E18CF">
            <w:pPr>
              <w:spacing w:after="0" w:line="240" w:lineRule="auto"/>
              <w:rPr>
                <w:rFonts w:ascii="Arial" w:eastAsia="Times New Roman" w:hAnsi="Arial" w:cs="Arial"/>
                <w:b/>
                <w:bCs/>
                <w:color w:val="000000"/>
                <w:sz w:val="16"/>
                <w:szCs w:val="16"/>
                <w:lang w:eastAsia="pt-BR"/>
              </w:rPr>
            </w:pPr>
          </w:p>
        </w:tc>
        <w:tc>
          <w:tcPr>
            <w:tcW w:w="808" w:type="dxa"/>
            <w:tcBorders>
              <w:top w:val="nil"/>
              <w:left w:val="nil"/>
              <w:bottom w:val="single" w:sz="8" w:space="0" w:color="auto"/>
              <w:right w:val="single" w:sz="8" w:space="0" w:color="auto"/>
            </w:tcBorders>
            <w:shd w:val="clear" w:color="000000" w:fill="C5D9F1"/>
            <w:noWrap/>
            <w:vAlign w:val="center"/>
            <w:hideMark/>
          </w:tcPr>
          <w:p w14:paraId="6BFFBAFE"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B</w:t>
            </w:r>
          </w:p>
        </w:tc>
        <w:tc>
          <w:tcPr>
            <w:tcW w:w="809" w:type="dxa"/>
            <w:tcBorders>
              <w:top w:val="nil"/>
              <w:left w:val="nil"/>
              <w:bottom w:val="single" w:sz="8" w:space="0" w:color="auto"/>
              <w:right w:val="single" w:sz="8" w:space="0" w:color="auto"/>
            </w:tcBorders>
            <w:shd w:val="clear" w:color="000000" w:fill="C0C0C0"/>
            <w:noWrap/>
            <w:vAlign w:val="center"/>
            <w:hideMark/>
          </w:tcPr>
          <w:p w14:paraId="4CB5960A"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10%</w:t>
            </w:r>
          </w:p>
        </w:tc>
        <w:tc>
          <w:tcPr>
            <w:tcW w:w="1127" w:type="dxa"/>
            <w:tcBorders>
              <w:top w:val="nil"/>
              <w:left w:val="nil"/>
              <w:bottom w:val="single" w:sz="8" w:space="0" w:color="auto"/>
              <w:right w:val="single" w:sz="8" w:space="0" w:color="auto"/>
            </w:tcBorders>
            <w:shd w:val="clear" w:color="000000" w:fill="FFFFFF"/>
            <w:noWrap/>
            <w:vAlign w:val="center"/>
            <w:hideMark/>
          </w:tcPr>
          <w:p w14:paraId="6D49C988"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1.333,20</w:t>
            </w:r>
          </w:p>
        </w:tc>
        <w:tc>
          <w:tcPr>
            <w:tcW w:w="777" w:type="dxa"/>
            <w:tcBorders>
              <w:top w:val="nil"/>
              <w:left w:val="nil"/>
              <w:bottom w:val="single" w:sz="8" w:space="0" w:color="auto"/>
              <w:right w:val="single" w:sz="8" w:space="0" w:color="auto"/>
            </w:tcBorders>
            <w:shd w:val="clear" w:color="000000" w:fill="FFFFFF"/>
            <w:noWrap/>
            <w:vAlign w:val="center"/>
            <w:hideMark/>
          </w:tcPr>
          <w:p w14:paraId="42C566AF"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1.386,53</w:t>
            </w:r>
          </w:p>
        </w:tc>
        <w:tc>
          <w:tcPr>
            <w:tcW w:w="777" w:type="dxa"/>
            <w:tcBorders>
              <w:top w:val="nil"/>
              <w:left w:val="nil"/>
              <w:bottom w:val="single" w:sz="8" w:space="0" w:color="auto"/>
              <w:right w:val="single" w:sz="8" w:space="0" w:color="auto"/>
            </w:tcBorders>
            <w:shd w:val="clear" w:color="000000" w:fill="FFFFFF"/>
            <w:noWrap/>
            <w:vAlign w:val="center"/>
            <w:hideMark/>
          </w:tcPr>
          <w:p w14:paraId="2A012037"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1.441,99</w:t>
            </w:r>
          </w:p>
        </w:tc>
        <w:tc>
          <w:tcPr>
            <w:tcW w:w="777" w:type="dxa"/>
            <w:tcBorders>
              <w:top w:val="nil"/>
              <w:left w:val="nil"/>
              <w:bottom w:val="single" w:sz="8" w:space="0" w:color="auto"/>
              <w:right w:val="single" w:sz="8" w:space="0" w:color="auto"/>
            </w:tcBorders>
            <w:shd w:val="clear" w:color="000000" w:fill="FFFFFF"/>
            <w:noWrap/>
            <w:vAlign w:val="center"/>
            <w:hideMark/>
          </w:tcPr>
          <w:p w14:paraId="083DB341"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1.499,67</w:t>
            </w:r>
          </w:p>
        </w:tc>
        <w:tc>
          <w:tcPr>
            <w:tcW w:w="777" w:type="dxa"/>
            <w:tcBorders>
              <w:top w:val="nil"/>
              <w:left w:val="nil"/>
              <w:bottom w:val="single" w:sz="8" w:space="0" w:color="auto"/>
              <w:right w:val="single" w:sz="8" w:space="0" w:color="auto"/>
            </w:tcBorders>
            <w:shd w:val="clear" w:color="000000" w:fill="FFFFFF"/>
            <w:noWrap/>
            <w:vAlign w:val="center"/>
            <w:hideMark/>
          </w:tcPr>
          <w:p w14:paraId="42126CDA"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1.559,66</w:t>
            </w:r>
          </w:p>
        </w:tc>
        <w:tc>
          <w:tcPr>
            <w:tcW w:w="777" w:type="dxa"/>
            <w:tcBorders>
              <w:top w:val="nil"/>
              <w:left w:val="nil"/>
              <w:bottom w:val="single" w:sz="8" w:space="0" w:color="auto"/>
              <w:right w:val="single" w:sz="8" w:space="0" w:color="auto"/>
            </w:tcBorders>
            <w:shd w:val="clear" w:color="000000" w:fill="FFFFFF"/>
            <w:noWrap/>
            <w:vAlign w:val="center"/>
            <w:hideMark/>
          </w:tcPr>
          <w:p w14:paraId="57E6AF6D"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1.622,04</w:t>
            </w:r>
          </w:p>
        </w:tc>
        <w:tc>
          <w:tcPr>
            <w:tcW w:w="777" w:type="dxa"/>
            <w:tcBorders>
              <w:top w:val="nil"/>
              <w:left w:val="nil"/>
              <w:bottom w:val="single" w:sz="8" w:space="0" w:color="auto"/>
              <w:right w:val="single" w:sz="8" w:space="0" w:color="auto"/>
            </w:tcBorders>
            <w:shd w:val="clear" w:color="000000" w:fill="FFFFFF"/>
            <w:noWrap/>
            <w:vAlign w:val="center"/>
            <w:hideMark/>
          </w:tcPr>
          <w:p w14:paraId="47E4C655"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1.686,92</w:t>
            </w:r>
          </w:p>
        </w:tc>
        <w:tc>
          <w:tcPr>
            <w:tcW w:w="777" w:type="dxa"/>
            <w:tcBorders>
              <w:top w:val="nil"/>
              <w:left w:val="nil"/>
              <w:bottom w:val="single" w:sz="8" w:space="0" w:color="auto"/>
              <w:right w:val="single" w:sz="8" w:space="0" w:color="auto"/>
            </w:tcBorders>
            <w:shd w:val="clear" w:color="000000" w:fill="FFFFFF"/>
            <w:noWrap/>
            <w:vAlign w:val="center"/>
            <w:hideMark/>
          </w:tcPr>
          <w:p w14:paraId="2E998DA3"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1.754,40</w:t>
            </w:r>
          </w:p>
        </w:tc>
        <w:tc>
          <w:tcPr>
            <w:tcW w:w="777" w:type="dxa"/>
            <w:tcBorders>
              <w:top w:val="nil"/>
              <w:left w:val="nil"/>
              <w:bottom w:val="single" w:sz="8" w:space="0" w:color="auto"/>
              <w:right w:val="single" w:sz="8" w:space="0" w:color="auto"/>
            </w:tcBorders>
            <w:shd w:val="clear" w:color="000000" w:fill="FFFFFF"/>
            <w:noWrap/>
            <w:vAlign w:val="center"/>
            <w:hideMark/>
          </w:tcPr>
          <w:p w14:paraId="53DB6920"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1.824,58</w:t>
            </w:r>
          </w:p>
        </w:tc>
        <w:tc>
          <w:tcPr>
            <w:tcW w:w="781" w:type="dxa"/>
            <w:tcBorders>
              <w:top w:val="nil"/>
              <w:left w:val="nil"/>
              <w:bottom w:val="single" w:sz="8" w:space="0" w:color="auto"/>
              <w:right w:val="single" w:sz="8" w:space="0" w:color="auto"/>
            </w:tcBorders>
            <w:shd w:val="clear" w:color="000000" w:fill="FFFFFF"/>
            <w:noWrap/>
            <w:vAlign w:val="center"/>
            <w:hideMark/>
          </w:tcPr>
          <w:p w14:paraId="235CD255"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1.897,56</w:t>
            </w:r>
          </w:p>
        </w:tc>
      </w:tr>
      <w:tr w:rsidR="00414E05" w:rsidRPr="00F65A03" w14:paraId="0948A3A0" w14:textId="77777777" w:rsidTr="000E18CF">
        <w:trPr>
          <w:trHeight w:val="237"/>
        </w:trPr>
        <w:tc>
          <w:tcPr>
            <w:tcW w:w="809" w:type="dxa"/>
            <w:vMerge w:val="restart"/>
            <w:tcBorders>
              <w:top w:val="nil"/>
              <w:left w:val="single" w:sz="8" w:space="0" w:color="auto"/>
              <w:bottom w:val="single" w:sz="8" w:space="0" w:color="000000"/>
              <w:right w:val="single" w:sz="8" w:space="0" w:color="auto"/>
            </w:tcBorders>
            <w:shd w:val="clear" w:color="000000" w:fill="C5D9F1"/>
            <w:noWrap/>
            <w:vAlign w:val="center"/>
            <w:hideMark/>
          </w:tcPr>
          <w:p w14:paraId="37D3CDD4"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AL – NM</w:t>
            </w:r>
          </w:p>
        </w:tc>
        <w:tc>
          <w:tcPr>
            <w:tcW w:w="808" w:type="dxa"/>
            <w:tcBorders>
              <w:top w:val="nil"/>
              <w:left w:val="nil"/>
              <w:bottom w:val="single" w:sz="8" w:space="0" w:color="auto"/>
              <w:right w:val="single" w:sz="8" w:space="0" w:color="auto"/>
            </w:tcBorders>
            <w:shd w:val="clear" w:color="000000" w:fill="C5D9F1"/>
            <w:noWrap/>
            <w:vAlign w:val="center"/>
            <w:hideMark/>
          </w:tcPr>
          <w:p w14:paraId="538C0D37"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A</w:t>
            </w:r>
          </w:p>
        </w:tc>
        <w:tc>
          <w:tcPr>
            <w:tcW w:w="809" w:type="dxa"/>
            <w:tcBorders>
              <w:top w:val="nil"/>
              <w:left w:val="nil"/>
              <w:bottom w:val="single" w:sz="8" w:space="0" w:color="auto"/>
              <w:right w:val="single" w:sz="8" w:space="0" w:color="auto"/>
            </w:tcBorders>
            <w:shd w:val="clear" w:color="000000" w:fill="C0C0C0"/>
            <w:noWrap/>
            <w:vAlign w:val="center"/>
            <w:hideMark/>
          </w:tcPr>
          <w:p w14:paraId="3EE3D098"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4%</w:t>
            </w:r>
          </w:p>
        </w:tc>
        <w:tc>
          <w:tcPr>
            <w:tcW w:w="1127" w:type="dxa"/>
            <w:tcBorders>
              <w:top w:val="nil"/>
              <w:left w:val="nil"/>
              <w:bottom w:val="single" w:sz="8" w:space="0" w:color="auto"/>
              <w:right w:val="single" w:sz="8" w:space="0" w:color="auto"/>
            </w:tcBorders>
            <w:shd w:val="clear" w:color="000000" w:fill="FFFFFF"/>
            <w:noWrap/>
            <w:vAlign w:val="center"/>
            <w:hideMark/>
          </w:tcPr>
          <w:p w14:paraId="44C63A59"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1.260,48</w:t>
            </w:r>
          </w:p>
        </w:tc>
        <w:tc>
          <w:tcPr>
            <w:tcW w:w="777" w:type="dxa"/>
            <w:tcBorders>
              <w:top w:val="nil"/>
              <w:left w:val="nil"/>
              <w:bottom w:val="single" w:sz="8" w:space="0" w:color="auto"/>
              <w:right w:val="single" w:sz="8" w:space="0" w:color="auto"/>
            </w:tcBorders>
            <w:shd w:val="clear" w:color="000000" w:fill="FFFFFF"/>
            <w:noWrap/>
            <w:vAlign w:val="center"/>
            <w:hideMark/>
          </w:tcPr>
          <w:p w14:paraId="03B94E17"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1.310,90</w:t>
            </w:r>
          </w:p>
        </w:tc>
        <w:tc>
          <w:tcPr>
            <w:tcW w:w="777" w:type="dxa"/>
            <w:tcBorders>
              <w:top w:val="nil"/>
              <w:left w:val="nil"/>
              <w:bottom w:val="single" w:sz="8" w:space="0" w:color="auto"/>
              <w:right w:val="single" w:sz="8" w:space="0" w:color="auto"/>
            </w:tcBorders>
            <w:shd w:val="clear" w:color="000000" w:fill="FFFFFF"/>
            <w:noWrap/>
            <w:vAlign w:val="center"/>
            <w:hideMark/>
          </w:tcPr>
          <w:p w14:paraId="76F56F17"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1.363,34</w:t>
            </w:r>
          </w:p>
        </w:tc>
        <w:tc>
          <w:tcPr>
            <w:tcW w:w="777" w:type="dxa"/>
            <w:tcBorders>
              <w:top w:val="nil"/>
              <w:left w:val="nil"/>
              <w:bottom w:val="single" w:sz="8" w:space="0" w:color="auto"/>
              <w:right w:val="single" w:sz="8" w:space="0" w:color="auto"/>
            </w:tcBorders>
            <w:shd w:val="clear" w:color="000000" w:fill="FFFFFF"/>
            <w:noWrap/>
            <w:vAlign w:val="center"/>
            <w:hideMark/>
          </w:tcPr>
          <w:p w14:paraId="40B3C209"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1.417,87</w:t>
            </w:r>
          </w:p>
        </w:tc>
        <w:tc>
          <w:tcPr>
            <w:tcW w:w="777" w:type="dxa"/>
            <w:tcBorders>
              <w:top w:val="nil"/>
              <w:left w:val="nil"/>
              <w:bottom w:val="single" w:sz="8" w:space="0" w:color="auto"/>
              <w:right w:val="single" w:sz="8" w:space="0" w:color="auto"/>
            </w:tcBorders>
            <w:shd w:val="clear" w:color="000000" w:fill="FFFFFF"/>
            <w:noWrap/>
            <w:vAlign w:val="center"/>
            <w:hideMark/>
          </w:tcPr>
          <w:p w14:paraId="4B27B6B3"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1.474,58</w:t>
            </w:r>
          </w:p>
        </w:tc>
        <w:tc>
          <w:tcPr>
            <w:tcW w:w="777" w:type="dxa"/>
            <w:tcBorders>
              <w:top w:val="nil"/>
              <w:left w:val="nil"/>
              <w:bottom w:val="single" w:sz="8" w:space="0" w:color="auto"/>
              <w:right w:val="single" w:sz="8" w:space="0" w:color="auto"/>
            </w:tcBorders>
            <w:shd w:val="clear" w:color="000000" w:fill="FFFFFF"/>
            <w:noWrap/>
            <w:vAlign w:val="center"/>
            <w:hideMark/>
          </w:tcPr>
          <w:p w14:paraId="4D98CC4A"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1.533,57</w:t>
            </w:r>
          </w:p>
        </w:tc>
        <w:tc>
          <w:tcPr>
            <w:tcW w:w="777" w:type="dxa"/>
            <w:tcBorders>
              <w:top w:val="nil"/>
              <w:left w:val="nil"/>
              <w:bottom w:val="single" w:sz="8" w:space="0" w:color="auto"/>
              <w:right w:val="single" w:sz="8" w:space="0" w:color="auto"/>
            </w:tcBorders>
            <w:shd w:val="clear" w:color="000000" w:fill="FFFFFF"/>
            <w:noWrap/>
            <w:vAlign w:val="center"/>
            <w:hideMark/>
          </w:tcPr>
          <w:p w14:paraId="79E215DC"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1.594,91</w:t>
            </w:r>
          </w:p>
        </w:tc>
        <w:tc>
          <w:tcPr>
            <w:tcW w:w="777" w:type="dxa"/>
            <w:tcBorders>
              <w:top w:val="nil"/>
              <w:left w:val="nil"/>
              <w:bottom w:val="single" w:sz="8" w:space="0" w:color="auto"/>
              <w:right w:val="single" w:sz="8" w:space="0" w:color="auto"/>
            </w:tcBorders>
            <w:shd w:val="clear" w:color="000000" w:fill="FFFFFF"/>
            <w:noWrap/>
            <w:vAlign w:val="center"/>
            <w:hideMark/>
          </w:tcPr>
          <w:p w14:paraId="716D9719"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1.658,71</w:t>
            </w:r>
          </w:p>
        </w:tc>
        <w:tc>
          <w:tcPr>
            <w:tcW w:w="777" w:type="dxa"/>
            <w:tcBorders>
              <w:top w:val="nil"/>
              <w:left w:val="nil"/>
              <w:bottom w:val="single" w:sz="8" w:space="0" w:color="auto"/>
              <w:right w:val="single" w:sz="8" w:space="0" w:color="auto"/>
            </w:tcBorders>
            <w:shd w:val="clear" w:color="000000" w:fill="FFFFFF"/>
            <w:noWrap/>
            <w:vAlign w:val="center"/>
            <w:hideMark/>
          </w:tcPr>
          <w:p w14:paraId="144A95CB"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1.725,05</w:t>
            </w:r>
          </w:p>
        </w:tc>
        <w:tc>
          <w:tcPr>
            <w:tcW w:w="781" w:type="dxa"/>
            <w:tcBorders>
              <w:top w:val="nil"/>
              <w:left w:val="nil"/>
              <w:bottom w:val="single" w:sz="8" w:space="0" w:color="auto"/>
              <w:right w:val="single" w:sz="8" w:space="0" w:color="auto"/>
            </w:tcBorders>
            <w:shd w:val="clear" w:color="000000" w:fill="FFFFFF"/>
            <w:noWrap/>
            <w:vAlign w:val="center"/>
            <w:hideMark/>
          </w:tcPr>
          <w:p w14:paraId="0C613C08"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1.794,06</w:t>
            </w:r>
          </w:p>
        </w:tc>
      </w:tr>
      <w:tr w:rsidR="00414E05" w:rsidRPr="00F65A03" w14:paraId="40E21E63" w14:textId="77777777" w:rsidTr="000E18CF">
        <w:trPr>
          <w:trHeight w:val="237"/>
        </w:trPr>
        <w:tc>
          <w:tcPr>
            <w:tcW w:w="809" w:type="dxa"/>
            <w:vMerge/>
            <w:tcBorders>
              <w:top w:val="nil"/>
              <w:left w:val="single" w:sz="8" w:space="0" w:color="auto"/>
              <w:bottom w:val="single" w:sz="8" w:space="0" w:color="000000"/>
              <w:right w:val="single" w:sz="8" w:space="0" w:color="auto"/>
            </w:tcBorders>
            <w:vAlign w:val="center"/>
            <w:hideMark/>
          </w:tcPr>
          <w:p w14:paraId="42B9E4C0" w14:textId="77777777" w:rsidR="00414E05" w:rsidRPr="00F65A03" w:rsidRDefault="00414E05" w:rsidP="000E18CF">
            <w:pPr>
              <w:spacing w:after="0" w:line="240" w:lineRule="auto"/>
              <w:rPr>
                <w:rFonts w:ascii="Arial" w:eastAsia="Times New Roman" w:hAnsi="Arial" w:cs="Arial"/>
                <w:b/>
                <w:bCs/>
                <w:color w:val="000000"/>
                <w:sz w:val="16"/>
                <w:szCs w:val="16"/>
                <w:lang w:eastAsia="pt-BR"/>
              </w:rPr>
            </w:pPr>
          </w:p>
        </w:tc>
        <w:tc>
          <w:tcPr>
            <w:tcW w:w="808" w:type="dxa"/>
            <w:tcBorders>
              <w:top w:val="nil"/>
              <w:left w:val="nil"/>
              <w:bottom w:val="single" w:sz="8" w:space="0" w:color="auto"/>
              <w:right w:val="single" w:sz="8" w:space="0" w:color="auto"/>
            </w:tcBorders>
            <w:shd w:val="clear" w:color="000000" w:fill="C5D9F1"/>
            <w:noWrap/>
            <w:vAlign w:val="center"/>
            <w:hideMark/>
          </w:tcPr>
          <w:p w14:paraId="7089795B"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B</w:t>
            </w:r>
          </w:p>
        </w:tc>
        <w:tc>
          <w:tcPr>
            <w:tcW w:w="809" w:type="dxa"/>
            <w:tcBorders>
              <w:top w:val="nil"/>
              <w:left w:val="nil"/>
              <w:bottom w:val="single" w:sz="8" w:space="0" w:color="auto"/>
              <w:right w:val="single" w:sz="8" w:space="0" w:color="auto"/>
            </w:tcBorders>
            <w:shd w:val="clear" w:color="000000" w:fill="C0C0C0"/>
            <w:noWrap/>
            <w:vAlign w:val="center"/>
            <w:hideMark/>
          </w:tcPr>
          <w:p w14:paraId="65018F91"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10%</w:t>
            </w:r>
          </w:p>
        </w:tc>
        <w:tc>
          <w:tcPr>
            <w:tcW w:w="1127" w:type="dxa"/>
            <w:tcBorders>
              <w:top w:val="nil"/>
              <w:left w:val="nil"/>
              <w:bottom w:val="single" w:sz="8" w:space="0" w:color="auto"/>
              <w:right w:val="single" w:sz="8" w:space="0" w:color="auto"/>
            </w:tcBorders>
            <w:shd w:val="clear" w:color="000000" w:fill="FFFFFF"/>
            <w:noWrap/>
            <w:vAlign w:val="center"/>
            <w:hideMark/>
          </w:tcPr>
          <w:p w14:paraId="07EDA318"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1.386,53</w:t>
            </w:r>
          </w:p>
        </w:tc>
        <w:tc>
          <w:tcPr>
            <w:tcW w:w="777" w:type="dxa"/>
            <w:tcBorders>
              <w:top w:val="nil"/>
              <w:left w:val="nil"/>
              <w:bottom w:val="single" w:sz="8" w:space="0" w:color="auto"/>
              <w:right w:val="single" w:sz="8" w:space="0" w:color="auto"/>
            </w:tcBorders>
            <w:shd w:val="clear" w:color="000000" w:fill="FFFFFF"/>
            <w:noWrap/>
            <w:vAlign w:val="center"/>
            <w:hideMark/>
          </w:tcPr>
          <w:p w14:paraId="42967509"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1.441,99</w:t>
            </w:r>
          </w:p>
        </w:tc>
        <w:tc>
          <w:tcPr>
            <w:tcW w:w="777" w:type="dxa"/>
            <w:tcBorders>
              <w:top w:val="nil"/>
              <w:left w:val="nil"/>
              <w:bottom w:val="single" w:sz="8" w:space="0" w:color="auto"/>
              <w:right w:val="single" w:sz="8" w:space="0" w:color="auto"/>
            </w:tcBorders>
            <w:shd w:val="clear" w:color="000000" w:fill="FFFFFF"/>
            <w:noWrap/>
            <w:vAlign w:val="center"/>
            <w:hideMark/>
          </w:tcPr>
          <w:p w14:paraId="21149F48"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1.499,67</w:t>
            </w:r>
          </w:p>
        </w:tc>
        <w:tc>
          <w:tcPr>
            <w:tcW w:w="777" w:type="dxa"/>
            <w:tcBorders>
              <w:top w:val="nil"/>
              <w:left w:val="nil"/>
              <w:bottom w:val="single" w:sz="8" w:space="0" w:color="auto"/>
              <w:right w:val="single" w:sz="8" w:space="0" w:color="auto"/>
            </w:tcBorders>
            <w:shd w:val="clear" w:color="000000" w:fill="FFFFFF"/>
            <w:noWrap/>
            <w:vAlign w:val="center"/>
            <w:hideMark/>
          </w:tcPr>
          <w:p w14:paraId="2F2F4BCC"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1.559,66</w:t>
            </w:r>
          </w:p>
        </w:tc>
        <w:tc>
          <w:tcPr>
            <w:tcW w:w="777" w:type="dxa"/>
            <w:tcBorders>
              <w:top w:val="nil"/>
              <w:left w:val="nil"/>
              <w:bottom w:val="single" w:sz="8" w:space="0" w:color="auto"/>
              <w:right w:val="single" w:sz="8" w:space="0" w:color="auto"/>
            </w:tcBorders>
            <w:shd w:val="clear" w:color="000000" w:fill="FFFFFF"/>
            <w:noWrap/>
            <w:vAlign w:val="center"/>
            <w:hideMark/>
          </w:tcPr>
          <w:p w14:paraId="447BA541"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1.622,04</w:t>
            </w:r>
          </w:p>
        </w:tc>
        <w:tc>
          <w:tcPr>
            <w:tcW w:w="777" w:type="dxa"/>
            <w:tcBorders>
              <w:top w:val="nil"/>
              <w:left w:val="nil"/>
              <w:bottom w:val="single" w:sz="8" w:space="0" w:color="auto"/>
              <w:right w:val="single" w:sz="8" w:space="0" w:color="auto"/>
            </w:tcBorders>
            <w:shd w:val="clear" w:color="000000" w:fill="FFFFFF"/>
            <w:noWrap/>
            <w:vAlign w:val="center"/>
            <w:hideMark/>
          </w:tcPr>
          <w:p w14:paraId="567F87C7"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1.686,92</w:t>
            </w:r>
          </w:p>
        </w:tc>
        <w:tc>
          <w:tcPr>
            <w:tcW w:w="777" w:type="dxa"/>
            <w:tcBorders>
              <w:top w:val="nil"/>
              <w:left w:val="nil"/>
              <w:bottom w:val="single" w:sz="8" w:space="0" w:color="auto"/>
              <w:right w:val="single" w:sz="8" w:space="0" w:color="auto"/>
            </w:tcBorders>
            <w:shd w:val="clear" w:color="000000" w:fill="FFFFFF"/>
            <w:noWrap/>
            <w:vAlign w:val="center"/>
            <w:hideMark/>
          </w:tcPr>
          <w:p w14:paraId="7588BCF9"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1.754,40</w:t>
            </w:r>
          </w:p>
        </w:tc>
        <w:tc>
          <w:tcPr>
            <w:tcW w:w="777" w:type="dxa"/>
            <w:tcBorders>
              <w:top w:val="nil"/>
              <w:left w:val="nil"/>
              <w:bottom w:val="single" w:sz="8" w:space="0" w:color="auto"/>
              <w:right w:val="single" w:sz="8" w:space="0" w:color="auto"/>
            </w:tcBorders>
            <w:shd w:val="clear" w:color="000000" w:fill="FFFFFF"/>
            <w:noWrap/>
            <w:vAlign w:val="center"/>
            <w:hideMark/>
          </w:tcPr>
          <w:p w14:paraId="19C69AF0"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1.824,58</w:t>
            </w:r>
          </w:p>
        </w:tc>
        <w:tc>
          <w:tcPr>
            <w:tcW w:w="777" w:type="dxa"/>
            <w:tcBorders>
              <w:top w:val="nil"/>
              <w:left w:val="nil"/>
              <w:bottom w:val="single" w:sz="8" w:space="0" w:color="auto"/>
              <w:right w:val="single" w:sz="8" w:space="0" w:color="auto"/>
            </w:tcBorders>
            <w:shd w:val="clear" w:color="000000" w:fill="FFFFFF"/>
            <w:noWrap/>
            <w:vAlign w:val="center"/>
            <w:hideMark/>
          </w:tcPr>
          <w:p w14:paraId="7332B40A"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1.897,56</w:t>
            </w:r>
          </w:p>
        </w:tc>
        <w:tc>
          <w:tcPr>
            <w:tcW w:w="781" w:type="dxa"/>
            <w:tcBorders>
              <w:top w:val="nil"/>
              <w:left w:val="nil"/>
              <w:bottom w:val="single" w:sz="8" w:space="0" w:color="auto"/>
              <w:right w:val="single" w:sz="8" w:space="0" w:color="auto"/>
            </w:tcBorders>
            <w:shd w:val="clear" w:color="000000" w:fill="FFFFFF"/>
            <w:noWrap/>
            <w:vAlign w:val="center"/>
            <w:hideMark/>
          </w:tcPr>
          <w:p w14:paraId="7B31CF14"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1.973,46</w:t>
            </w:r>
          </w:p>
        </w:tc>
      </w:tr>
      <w:tr w:rsidR="00414E05" w:rsidRPr="00F65A03" w14:paraId="17916801" w14:textId="77777777" w:rsidTr="000E18CF">
        <w:trPr>
          <w:trHeight w:val="237"/>
        </w:trPr>
        <w:tc>
          <w:tcPr>
            <w:tcW w:w="809" w:type="dxa"/>
            <w:vMerge/>
            <w:tcBorders>
              <w:top w:val="nil"/>
              <w:left w:val="single" w:sz="8" w:space="0" w:color="auto"/>
              <w:bottom w:val="single" w:sz="8" w:space="0" w:color="000000"/>
              <w:right w:val="single" w:sz="8" w:space="0" w:color="auto"/>
            </w:tcBorders>
            <w:vAlign w:val="center"/>
            <w:hideMark/>
          </w:tcPr>
          <w:p w14:paraId="3DB49A00" w14:textId="77777777" w:rsidR="00414E05" w:rsidRPr="00F65A03" w:rsidRDefault="00414E05" w:rsidP="000E18CF">
            <w:pPr>
              <w:spacing w:after="0" w:line="240" w:lineRule="auto"/>
              <w:rPr>
                <w:rFonts w:ascii="Arial" w:eastAsia="Times New Roman" w:hAnsi="Arial" w:cs="Arial"/>
                <w:b/>
                <w:bCs/>
                <w:color w:val="000000"/>
                <w:sz w:val="16"/>
                <w:szCs w:val="16"/>
                <w:lang w:eastAsia="pt-BR"/>
              </w:rPr>
            </w:pPr>
          </w:p>
        </w:tc>
        <w:tc>
          <w:tcPr>
            <w:tcW w:w="808" w:type="dxa"/>
            <w:tcBorders>
              <w:top w:val="nil"/>
              <w:left w:val="nil"/>
              <w:bottom w:val="single" w:sz="8" w:space="0" w:color="auto"/>
              <w:right w:val="single" w:sz="8" w:space="0" w:color="auto"/>
            </w:tcBorders>
            <w:shd w:val="clear" w:color="000000" w:fill="C5D9F1"/>
            <w:noWrap/>
            <w:vAlign w:val="center"/>
            <w:hideMark/>
          </w:tcPr>
          <w:p w14:paraId="5484CA44"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C</w:t>
            </w:r>
          </w:p>
        </w:tc>
        <w:tc>
          <w:tcPr>
            <w:tcW w:w="809" w:type="dxa"/>
            <w:tcBorders>
              <w:top w:val="nil"/>
              <w:left w:val="nil"/>
              <w:bottom w:val="single" w:sz="8" w:space="0" w:color="auto"/>
              <w:right w:val="single" w:sz="8" w:space="0" w:color="auto"/>
            </w:tcBorders>
            <w:shd w:val="clear" w:color="000000" w:fill="C0C0C0"/>
            <w:noWrap/>
            <w:vAlign w:val="center"/>
            <w:hideMark/>
          </w:tcPr>
          <w:p w14:paraId="05506B7F"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10%</w:t>
            </w:r>
          </w:p>
        </w:tc>
        <w:tc>
          <w:tcPr>
            <w:tcW w:w="1127" w:type="dxa"/>
            <w:tcBorders>
              <w:top w:val="nil"/>
              <w:left w:val="nil"/>
              <w:bottom w:val="single" w:sz="8" w:space="0" w:color="auto"/>
              <w:right w:val="single" w:sz="8" w:space="0" w:color="auto"/>
            </w:tcBorders>
            <w:shd w:val="clear" w:color="000000" w:fill="FFFFFF"/>
            <w:noWrap/>
            <w:vAlign w:val="center"/>
            <w:hideMark/>
          </w:tcPr>
          <w:p w14:paraId="7938A3FA"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1.525,18</w:t>
            </w:r>
          </w:p>
        </w:tc>
        <w:tc>
          <w:tcPr>
            <w:tcW w:w="777" w:type="dxa"/>
            <w:tcBorders>
              <w:top w:val="nil"/>
              <w:left w:val="nil"/>
              <w:bottom w:val="single" w:sz="8" w:space="0" w:color="auto"/>
              <w:right w:val="single" w:sz="8" w:space="0" w:color="auto"/>
            </w:tcBorders>
            <w:shd w:val="clear" w:color="000000" w:fill="FFFFFF"/>
            <w:noWrap/>
            <w:vAlign w:val="center"/>
            <w:hideMark/>
          </w:tcPr>
          <w:p w14:paraId="0CF79A8B"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1.586,19</w:t>
            </w:r>
          </w:p>
        </w:tc>
        <w:tc>
          <w:tcPr>
            <w:tcW w:w="777" w:type="dxa"/>
            <w:tcBorders>
              <w:top w:val="nil"/>
              <w:left w:val="nil"/>
              <w:bottom w:val="single" w:sz="8" w:space="0" w:color="auto"/>
              <w:right w:val="single" w:sz="8" w:space="0" w:color="auto"/>
            </w:tcBorders>
            <w:shd w:val="clear" w:color="000000" w:fill="FFFFFF"/>
            <w:noWrap/>
            <w:vAlign w:val="center"/>
            <w:hideMark/>
          </w:tcPr>
          <w:p w14:paraId="11F08F8E"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1.649,64</w:t>
            </w:r>
          </w:p>
        </w:tc>
        <w:tc>
          <w:tcPr>
            <w:tcW w:w="777" w:type="dxa"/>
            <w:tcBorders>
              <w:top w:val="nil"/>
              <w:left w:val="nil"/>
              <w:bottom w:val="single" w:sz="8" w:space="0" w:color="auto"/>
              <w:right w:val="single" w:sz="8" w:space="0" w:color="auto"/>
            </w:tcBorders>
            <w:shd w:val="clear" w:color="000000" w:fill="FFFFFF"/>
            <w:noWrap/>
            <w:vAlign w:val="center"/>
            <w:hideMark/>
          </w:tcPr>
          <w:p w14:paraId="54BFF1E2"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1.715,62</w:t>
            </w:r>
          </w:p>
        </w:tc>
        <w:tc>
          <w:tcPr>
            <w:tcW w:w="777" w:type="dxa"/>
            <w:tcBorders>
              <w:top w:val="nil"/>
              <w:left w:val="nil"/>
              <w:bottom w:val="single" w:sz="8" w:space="0" w:color="auto"/>
              <w:right w:val="single" w:sz="8" w:space="0" w:color="auto"/>
            </w:tcBorders>
            <w:shd w:val="clear" w:color="000000" w:fill="FFFFFF"/>
            <w:noWrap/>
            <w:vAlign w:val="center"/>
            <w:hideMark/>
          </w:tcPr>
          <w:p w14:paraId="62AF46E3"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1.784,25</w:t>
            </w:r>
          </w:p>
        </w:tc>
        <w:tc>
          <w:tcPr>
            <w:tcW w:w="777" w:type="dxa"/>
            <w:tcBorders>
              <w:top w:val="nil"/>
              <w:left w:val="nil"/>
              <w:bottom w:val="single" w:sz="8" w:space="0" w:color="auto"/>
              <w:right w:val="single" w:sz="8" w:space="0" w:color="auto"/>
            </w:tcBorders>
            <w:shd w:val="clear" w:color="000000" w:fill="FFFFFF"/>
            <w:noWrap/>
            <w:vAlign w:val="center"/>
            <w:hideMark/>
          </w:tcPr>
          <w:p w14:paraId="793F5FDB"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1.855,62</w:t>
            </w:r>
          </w:p>
        </w:tc>
        <w:tc>
          <w:tcPr>
            <w:tcW w:w="777" w:type="dxa"/>
            <w:tcBorders>
              <w:top w:val="nil"/>
              <w:left w:val="nil"/>
              <w:bottom w:val="single" w:sz="8" w:space="0" w:color="auto"/>
              <w:right w:val="single" w:sz="8" w:space="0" w:color="auto"/>
            </w:tcBorders>
            <w:shd w:val="clear" w:color="000000" w:fill="FFFFFF"/>
            <w:noWrap/>
            <w:vAlign w:val="center"/>
            <w:hideMark/>
          </w:tcPr>
          <w:p w14:paraId="0F4D5C42"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1.929,84</w:t>
            </w:r>
          </w:p>
        </w:tc>
        <w:tc>
          <w:tcPr>
            <w:tcW w:w="777" w:type="dxa"/>
            <w:tcBorders>
              <w:top w:val="nil"/>
              <w:left w:val="nil"/>
              <w:bottom w:val="single" w:sz="8" w:space="0" w:color="auto"/>
              <w:right w:val="single" w:sz="8" w:space="0" w:color="auto"/>
            </w:tcBorders>
            <w:shd w:val="clear" w:color="000000" w:fill="FFFFFF"/>
            <w:noWrap/>
            <w:vAlign w:val="center"/>
            <w:hideMark/>
          </w:tcPr>
          <w:p w14:paraId="25D901A8"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2.007,03</w:t>
            </w:r>
          </w:p>
        </w:tc>
        <w:tc>
          <w:tcPr>
            <w:tcW w:w="777" w:type="dxa"/>
            <w:tcBorders>
              <w:top w:val="nil"/>
              <w:left w:val="nil"/>
              <w:bottom w:val="single" w:sz="8" w:space="0" w:color="auto"/>
              <w:right w:val="single" w:sz="8" w:space="0" w:color="auto"/>
            </w:tcBorders>
            <w:shd w:val="clear" w:color="000000" w:fill="FFFFFF"/>
            <w:noWrap/>
            <w:vAlign w:val="center"/>
            <w:hideMark/>
          </w:tcPr>
          <w:p w14:paraId="11214DEB"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2.087,32</w:t>
            </w:r>
          </w:p>
        </w:tc>
        <w:tc>
          <w:tcPr>
            <w:tcW w:w="781" w:type="dxa"/>
            <w:tcBorders>
              <w:top w:val="nil"/>
              <w:left w:val="nil"/>
              <w:bottom w:val="single" w:sz="8" w:space="0" w:color="auto"/>
              <w:right w:val="single" w:sz="8" w:space="0" w:color="auto"/>
            </w:tcBorders>
            <w:shd w:val="clear" w:color="000000" w:fill="FFFFFF"/>
            <w:noWrap/>
            <w:vAlign w:val="center"/>
            <w:hideMark/>
          </w:tcPr>
          <w:p w14:paraId="45B6F993"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2.170,81</w:t>
            </w:r>
          </w:p>
        </w:tc>
      </w:tr>
      <w:tr w:rsidR="00414E05" w:rsidRPr="00F65A03" w14:paraId="50CCA516" w14:textId="77777777" w:rsidTr="000E18CF">
        <w:trPr>
          <w:trHeight w:val="237"/>
        </w:trPr>
        <w:tc>
          <w:tcPr>
            <w:tcW w:w="809" w:type="dxa"/>
            <w:vMerge w:val="restart"/>
            <w:tcBorders>
              <w:top w:val="nil"/>
              <w:left w:val="single" w:sz="8" w:space="0" w:color="auto"/>
              <w:bottom w:val="single" w:sz="8" w:space="0" w:color="000000"/>
              <w:right w:val="single" w:sz="8" w:space="0" w:color="auto"/>
            </w:tcBorders>
            <w:shd w:val="clear" w:color="000000" w:fill="C5D9F1"/>
            <w:noWrap/>
            <w:vAlign w:val="center"/>
            <w:hideMark/>
          </w:tcPr>
          <w:p w14:paraId="404F9B8C"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AAF – NM</w:t>
            </w:r>
          </w:p>
        </w:tc>
        <w:tc>
          <w:tcPr>
            <w:tcW w:w="808" w:type="dxa"/>
            <w:tcBorders>
              <w:top w:val="nil"/>
              <w:left w:val="nil"/>
              <w:bottom w:val="single" w:sz="8" w:space="0" w:color="auto"/>
              <w:right w:val="single" w:sz="8" w:space="0" w:color="auto"/>
            </w:tcBorders>
            <w:shd w:val="clear" w:color="000000" w:fill="C5D9F1"/>
            <w:noWrap/>
            <w:vAlign w:val="center"/>
            <w:hideMark/>
          </w:tcPr>
          <w:p w14:paraId="490F11A4"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A</w:t>
            </w:r>
          </w:p>
        </w:tc>
        <w:tc>
          <w:tcPr>
            <w:tcW w:w="809" w:type="dxa"/>
            <w:tcBorders>
              <w:top w:val="nil"/>
              <w:left w:val="nil"/>
              <w:bottom w:val="single" w:sz="8" w:space="0" w:color="auto"/>
              <w:right w:val="single" w:sz="8" w:space="0" w:color="auto"/>
            </w:tcBorders>
            <w:shd w:val="clear" w:color="000000" w:fill="C0C0C0"/>
            <w:noWrap/>
            <w:vAlign w:val="center"/>
            <w:hideMark/>
          </w:tcPr>
          <w:p w14:paraId="62249ADD"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8%</w:t>
            </w:r>
          </w:p>
        </w:tc>
        <w:tc>
          <w:tcPr>
            <w:tcW w:w="1127" w:type="dxa"/>
            <w:tcBorders>
              <w:top w:val="nil"/>
              <w:left w:val="nil"/>
              <w:bottom w:val="single" w:sz="8" w:space="0" w:color="auto"/>
              <w:right w:val="single" w:sz="8" w:space="0" w:color="auto"/>
            </w:tcBorders>
            <w:shd w:val="clear" w:color="000000" w:fill="FFFFFF"/>
            <w:noWrap/>
            <w:vAlign w:val="center"/>
            <w:hideMark/>
          </w:tcPr>
          <w:p w14:paraId="31560BC5"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1.310,90</w:t>
            </w:r>
          </w:p>
        </w:tc>
        <w:tc>
          <w:tcPr>
            <w:tcW w:w="777" w:type="dxa"/>
            <w:tcBorders>
              <w:top w:val="nil"/>
              <w:left w:val="nil"/>
              <w:bottom w:val="single" w:sz="8" w:space="0" w:color="auto"/>
              <w:right w:val="single" w:sz="8" w:space="0" w:color="auto"/>
            </w:tcBorders>
            <w:shd w:val="clear" w:color="000000" w:fill="FFFFFF"/>
            <w:noWrap/>
            <w:vAlign w:val="center"/>
            <w:hideMark/>
          </w:tcPr>
          <w:p w14:paraId="4D0E453B"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1.363,34</w:t>
            </w:r>
          </w:p>
        </w:tc>
        <w:tc>
          <w:tcPr>
            <w:tcW w:w="777" w:type="dxa"/>
            <w:tcBorders>
              <w:top w:val="nil"/>
              <w:left w:val="nil"/>
              <w:bottom w:val="single" w:sz="8" w:space="0" w:color="auto"/>
              <w:right w:val="single" w:sz="8" w:space="0" w:color="auto"/>
            </w:tcBorders>
            <w:shd w:val="clear" w:color="000000" w:fill="FFFFFF"/>
            <w:noWrap/>
            <w:vAlign w:val="center"/>
            <w:hideMark/>
          </w:tcPr>
          <w:p w14:paraId="3782B8E8"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1.417,87</w:t>
            </w:r>
          </w:p>
        </w:tc>
        <w:tc>
          <w:tcPr>
            <w:tcW w:w="777" w:type="dxa"/>
            <w:tcBorders>
              <w:top w:val="nil"/>
              <w:left w:val="nil"/>
              <w:bottom w:val="single" w:sz="8" w:space="0" w:color="auto"/>
              <w:right w:val="single" w:sz="8" w:space="0" w:color="auto"/>
            </w:tcBorders>
            <w:shd w:val="clear" w:color="000000" w:fill="FFFFFF"/>
            <w:noWrap/>
            <w:vAlign w:val="center"/>
            <w:hideMark/>
          </w:tcPr>
          <w:p w14:paraId="2CFC7945"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1.474,58</w:t>
            </w:r>
          </w:p>
        </w:tc>
        <w:tc>
          <w:tcPr>
            <w:tcW w:w="777" w:type="dxa"/>
            <w:tcBorders>
              <w:top w:val="nil"/>
              <w:left w:val="nil"/>
              <w:bottom w:val="single" w:sz="8" w:space="0" w:color="auto"/>
              <w:right w:val="single" w:sz="8" w:space="0" w:color="auto"/>
            </w:tcBorders>
            <w:shd w:val="clear" w:color="000000" w:fill="FFFFFF"/>
            <w:noWrap/>
            <w:vAlign w:val="center"/>
            <w:hideMark/>
          </w:tcPr>
          <w:p w14:paraId="6CC50F80"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1.533,57</w:t>
            </w:r>
          </w:p>
        </w:tc>
        <w:tc>
          <w:tcPr>
            <w:tcW w:w="777" w:type="dxa"/>
            <w:tcBorders>
              <w:top w:val="nil"/>
              <w:left w:val="nil"/>
              <w:bottom w:val="single" w:sz="8" w:space="0" w:color="auto"/>
              <w:right w:val="single" w:sz="8" w:space="0" w:color="auto"/>
            </w:tcBorders>
            <w:shd w:val="clear" w:color="000000" w:fill="FFFFFF"/>
            <w:noWrap/>
            <w:vAlign w:val="center"/>
            <w:hideMark/>
          </w:tcPr>
          <w:p w14:paraId="5EF08D9F"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1.594,91</w:t>
            </w:r>
          </w:p>
        </w:tc>
        <w:tc>
          <w:tcPr>
            <w:tcW w:w="777" w:type="dxa"/>
            <w:tcBorders>
              <w:top w:val="nil"/>
              <w:left w:val="nil"/>
              <w:bottom w:val="single" w:sz="8" w:space="0" w:color="auto"/>
              <w:right w:val="single" w:sz="8" w:space="0" w:color="auto"/>
            </w:tcBorders>
            <w:shd w:val="clear" w:color="000000" w:fill="FFFFFF"/>
            <w:noWrap/>
            <w:vAlign w:val="center"/>
            <w:hideMark/>
          </w:tcPr>
          <w:p w14:paraId="4D75EACC"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1.658,71</w:t>
            </w:r>
          </w:p>
        </w:tc>
        <w:tc>
          <w:tcPr>
            <w:tcW w:w="777" w:type="dxa"/>
            <w:tcBorders>
              <w:top w:val="nil"/>
              <w:left w:val="nil"/>
              <w:bottom w:val="single" w:sz="8" w:space="0" w:color="auto"/>
              <w:right w:val="single" w:sz="8" w:space="0" w:color="auto"/>
            </w:tcBorders>
            <w:shd w:val="clear" w:color="000000" w:fill="FFFFFF"/>
            <w:noWrap/>
            <w:vAlign w:val="center"/>
            <w:hideMark/>
          </w:tcPr>
          <w:p w14:paraId="3FBD6C60"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1.725,05</w:t>
            </w:r>
          </w:p>
        </w:tc>
        <w:tc>
          <w:tcPr>
            <w:tcW w:w="777" w:type="dxa"/>
            <w:tcBorders>
              <w:top w:val="nil"/>
              <w:left w:val="nil"/>
              <w:bottom w:val="single" w:sz="8" w:space="0" w:color="auto"/>
              <w:right w:val="single" w:sz="8" w:space="0" w:color="auto"/>
            </w:tcBorders>
            <w:shd w:val="clear" w:color="000000" w:fill="FFFFFF"/>
            <w:noWrap/>
            <w:vAlign w:val="center"/>
            <w:hideMark/>
          </w:tcPr>
          <w:p w14:paraId="60F377AA"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1.794,06</w:t>
            </w:r>
          </w:p>
        </w:tc>
        <w:tc>
          <w:tcPr>
            <w:tcW w:w="781" w:type="dxa"/>
            <w:tcBorders>
              <w:top w:val="nil"/>
              <w:left w:val="nil"/>
              <w:bottom w:val="single" w:sz="8" w:space="0" w:color="auto"/>
              <w:right w:val="single" w:sz="8" w:space="0" w:color="auto"/>
            </w:tcBorders>
            <w:shd w:val="clear" w:color="000000" w:fill="FFFFFF"/>
            <w:noWrap/>
            <w:vAlign w:val="center"/>
            <w:hideMark/>
          </w:tcPr>
          <w:p w14:paraId="774297F6"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1.865,82</w:t>
            </w:r>
          </w:p>
        </w:tc>
      </w:tr>
      <w:tr w:rsidR="00414E05" w:rsidRPr="00F65A03" w14:paraId="7E13681D" w14:textId="77777777" w:rsidTr="000E18CF">
        <w:trPr>
          <w:trHeight w:val="237"/>
        </w:trPr>
        <w:tc>
          <w:tcPr>
            <w:tcW w:w="809" w:type="dxa"/>
            <w:vMerge/>
            <w:tcBorders>
              <w:top w:val="nil"/>
              <w:left w:val="single" w:sz="8" w:space="0" w:color="auto"/>
              <w:bottom w:val="single" w:sz="8" w:space="0" w:color="000000"/>
              <w:right w:val="single" w:sz="8" w:space="0" w:color="auto"/>
            </w:tcBorders>
            <w:vAlign w:val="center"/>
            <w:hideMark/>
          </w:tcPr>
          <w:p w14:paraId="55E62C69" w14:textId="77777777" w:rsidR="00414E05" w:rsidRPr="00F65A03" w:rsidRDefault="00414E05" w:rsidP="000E18CF">
            <w:pPr>
              <w:spacing w:after="0" w:line="240" w:lineRule="auto"/>
              <w:rPr>
                <w:rFonts w:ascii="Arial" w:eastAsia="Times New Roman" w:hAnsi="Arial" w:cs="Arial"/>
                <w:b/>
                <w:bCs/>
                <w:color w:val="000000"/>
                <w:sz w:val="16"/>
                <w:szCs w:val="16"/>
                <w:lang w:eastAsia="pt-BR"/>
              </w:rPr>
            </w:pPr>
          </w:p>
        </w:tc>
        <w:tc>
          <w:tcPr>
            <w:tcW w:w="808" w:type="dxa"/>
            <w:tcBorders>
              <w:top w:val="nil"/>
              <w:left w:val="nil"/>
              <w:bottom w:val="single" w:sz="8" w:space="0" w:color="auto"/>
              <w:right w:val="single" w:sz="8" w:space="0" w:color="auto"/>
            </w:tcBorders>
            <w:shd w:val="clear" w:color="000000" w:fill="C5D9F1"/>
            <w:noWrap/>
            <w:vAlign w:val="center"/>
            <w:hideMark/>
          </w:tcPr>
          <w:p w14:paraId="7A4295CD"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B</w:t>
            </w:r>
          </w:p>
        </w:tc>
        <w:tc>
          <w:tcPr>
            <w:tcW w:w="809" w:type="dxa"/>
            <w:tcBorders>
              <w:top w:val="nil"/>
              <w:left w:val="nil"/>
              <w:bottom w:val="single" w:sz="8" w:space="0" w:color="auto"/>
              <w:right w:val="single" w:sz="8" w:space="0" w:color="auto"/>
            </w:tcBorders>
            <w:shd w:val="clear" w:color="000000" w:fill="C0C0C0"/>
            <w:noWrap/>
            <w:vAlign w:val="center"/>
            <w:hideMark/>
          </w:tcPr>
          <w:p w14:paraId="6779DB9F"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10%</w:t>
            </w:r>
          </w:p>
        </w:tc>
        <w:tc>
          <w:tcPr>
            <w:tcW w:w="1127" w:type="dxa"/>
            <w:tcBorders>
              <w:top w:val="nil"/>
              <w:left w:val="nil"/>
              <w:bottom w:val="single" w:sz="8" w:space="0" w:color="auto"/>
              <w:right w:val="single" w:sz="8" w:space="0" w:color="auto"/>
            </w:tcBorders>
            <w:shd w:val="clear" w:color="000000" w:fill="FFFFFF"/>
            <w:noWrap/>
            <w:vAlign w:val="center"/>
            <w:hideMark/>
          </w:tcPr>
          <w:p w14:paraId="48EB503B"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1.441,99</w:t>
            </w:r>
          </w:p>
        </w:tc>
        <w:tc>
          <w:tcPr>
            <w:tcW w:w="777" w:type="dxa"/>
            <w:tcBorders>
              <w:top w:val="nil"/>
              <w:left w:val="nil"/>
              <w:bottom w:val="single" w:sz="8" w:space="0" w:color="auto"/>
              <w:right w:val="single" w:sz="8" w:space="0" w:color="auto"/>
            </w:tcBorders>
            <w:shd w:val="clear" w:color="000000" w:fill="FFFFFF"/>
            <w:noWrap/>
            <w:vAlign w:val="center"/>
            <w:hideMark/>
          </w:tcPr>
          <w:p w14:paraId="0671CFBD"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1.499,67</w:t>
            </w:r>
          </w:p>
        </w:tc>
        <w:tc>
          <w:tcPr>
            <w:tcW w:w="777" w:type="dxa"/>
            <w:tcBorders>
              <w:top w:val="nil"/>
              <w:left w:val="nil"/>
              <w:bottom w:val="single" w:sz="8" w:space="0" w:color="auto"/>
              <w:right w:val="single" w:sz="8" w:space="0" w:color="auto"/>
            </w:tcBorders>
            <w:shd w:val="clear" w:color="000000" w:fill="FFFFFF"/>
            <w:noWrap/>
            <w:vAlign w:val="center"/>
            <w:hideMark/>
          </w:tcPr>
          <w:p w14:paraId="573B3324"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1.559,66</w:t>
            </w:r>
          </w:p>
        </w:tc>
        <w:tc>
          <w:tcPr>
            <w:tcW w:w="777" w:type="dxa"/>
            <w:tcBorders>
              <w:top w:val="nil"/>
              <w:left w:val="nil"/>
              <w:bottom w:val="single" w:sz="8" w:space="0" w:color="auto"/>
              <w:right w:val="single" w:sz="8" w:space="0" w:color="auto"/>
            </w:tcBorders>
            <w:shd w:val="clear" w:color="000000" w:fill="FFFFFF"/>
            <w:noWrap/>
            <w:vAlign w:val="center"/>
            <w:hideMark/>
          </w:tcPr>
          <w:p w14:paraId="1525CFBC"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1.622,04</w:t>
            </w:r>
          </w:p>
        </w:tc>
        <w:tc>
          <w:tcPr>
            <w:tcW w:w="777" w:type="dxa"/>
            <w:tcBorders>
              <w:top w:val="nil"/>
              <w:left w:val="nil"/>
              <w:bottom w:val="single" w:sz="8" w:space="0" w:color="auto"/>
              <w:right w:val="single" w:sz="8" w:space="0" w:color="auto"/>
            </w:tcBorders>
            <w:shd w:val="clear" w:color="000000" w:fill="FFFFFF"/>
            <w:noWrap/>
            <w:vAlign w:val="center"/>
            <w:hideMark/>
          </w:tcPr>
          <w:p w14:paraId="669F2919"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1.686,92</w:t>
            </w:r>
          </w:p>
        </w:tc>
        <w:tc>
          <w:tcPr>
            <w:tcW w:w="777" w:type="dxa"/>
            <w:tcBorders>
              <w:top w:val="nil"/>
              <w:left w:val="nil"/>
              <w:bottom w:val="single" w:sz="8" w:space="0" w:color="auto"/>
              <w:right w:val="single" w:sz="8" w:space="0" w:color="auto"/>
            </w:tcBorders>
            <w:shd w:val="clear" w:color="000000" w:fill="FFFFFF"/>
            <w:noWrap/>
            <w:vAlign w:val="center"/>
            <w:hideMark/>
          </w:tcPr>
          <w:p w14:paraId="02F8A111"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1.754,40</w:t>
            </w:r>
          </w:p>
        </w:tc>
        <w:tc>
          <w:tcPr>
            <w:tcW w:w="777" w:type="dxa"/>
            <w:tcBorders>
              <w:top w:val="nil"/>
              <w:left w:val="nil"/>
              <w:bottom w:val="single" w:sz="8" w:space="0" w:color="auto"/>
              <w:right w:val="single" w:sz="8" w:space="0" w:color="auto"/>
            </w:tcBorders>
            <w:shd w:val="clear" w:color="000000" w:fill="FFFFFF"/>
            <w:noWrap/>
            <w:vAlign w:val="center"/>
            <w:hideMark/>
          </w:tcPr>
          <w:p w14:paraId="1747BBC1"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1.824,58</w:t>
            </w:r>
          </w:p>
        </w:tc>
        <w:tc>
          <w:tcPr>
            <w:tcW w:w="777" w:type="dxa"/>
            <w:tcBorders>
              <w:top w:val="nil"/>
              <w:left w:val="nil"/>
              <w:bottom w:val="single" w:sz="8" w:space="0" w:color="auto"/>
              <w:right w:val="single" w:sz="8" w:space="0" w:color="auto"/>
            </w:tcBorders>
            <w:shd w:val="clear" w:color="000000" w:fill="FFFFFF"/>
            <w:noWrap/>
            <w:vAlign w:val="center"/>
            <w:hideMark/>
          </w:tcPr>
          <w:p w14:paraId="35FAA5E5"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1.897,56</w:t>
            </w:r>
          </w:p>
        </w:tc>
        <w:tc>
          <w:tcPr>
            <w:tcW w:w="777" w:type="dxa"/>
            <w:tcBorders>
              <w:top w:val="nil"/>
              <w:left w:val="nil"/>
              <w:bottom w:val="single" w:sz="8" w:space="0" w:color="auto"/>
              <w:right w:val="single" w:sz="8" w:space="0" w:color="auto"/>
            </w:tcBorders>
            <w:shd w:val="clear" w:color="000000" w:fill="FFFFFF"/>
            <w:noWrap/>
            <w:vAlign w:val="center"/>
            <w:hideMark/>
          </w:tcPr>
          <w:p w14:paraId="6BBB174F"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1.973,46</w:t>
            </w:r>
          </w:p>
        </w:tc>
        <w:tc>
          <w:tcPr>
            <w:tcW w:w="781" w:type="dxa"/>
            <w:tcBorders>
              <w:top w:val="nil"/>
              <w:left w:val="nil"/>
              <w:bottom w:val="single" w:sz="8" w:space="0" w:color="auto"/>
              <w:right w:val="single" w:sz="8" w:space="0" w:color="auto"/>
            </w:tcBorders>
            <w:shd w:val="clear" w:color="000000" w:fill="FFFFFF"/>
            <w:noWrap/>
            <w:vAlign w:val="center"/>
            <w:hideMark/>
          </w:tcPr>
          <w:p w14:paraId="037A18BB"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2.052,40</w:t>
            </w:r>
          </w:p>
        </w:tc>
      </w:tr>
      <w:tr w:rsidR="00414E05" w:rsidRPr="00F65A03" w14:paraId="3E0EBCCD" w14:textId="77777777" w:rsidTr="000E18CF">
        <w:trPr>
          <w:trHeight w:val="237"/>
        </w:trPr>
        <w:tc>
          <w:tcPr>
            <w:tcW w:w="809" w:type="dxa"/>
            <w:vMerge/>
            <w:tcBorders>
              <w:top w:val="nil"/>
              <w:left w:val="single" w:sz="8" w:space="0" w:color="auto"/>
              <w:bottom w:val="single" w:sz="8" w:space="0" w:color="000000"/>
              <w:right w:val="single" w:sz="8" w:space="0" w:color="auto"/>
            </w:tcBorders>
            <w:vAlign w:val="center"/>
            <w:hideMark/>
          </w:tcPr>
          <w:p w14:paraId="498E2ADA" w14:textId="77777777" w:rsidR="00414E05" w:rsidRPr="00F65A03" w:rsidRDefault="00414E05" w:rsidP="000E18CF">
            <w:pPr>
              <w:spacing w:after="0" w:line="240" w:lineRule="auto"/>
              <w:rPr>
                <w:rFonts w:ascii="Arial" w:eastAsia="Times New Roman" w:hAnsi="Arial" w:cs="Arial"/>
                <w:b/>
                <w:bCs/>
                <w:color w:val="000000"/>
                <w:sz w:val="16"/>
                <w:szCs w:val="16"/>
                <w:lang w:eastAsia="pt-BR"/>
              </w:rPr>
            </w:pPr>
          </w:p>
        </w:tc>
        <w:tc>
          <w:tcPr>
            <w:tcW w:w="808" w:type="dxa"/>
            <w:tcBorders>
              <w:top w:val="nil"/>
              <w:left w:val="nil"/>
              <w:bottom w:val="single" w:sz="8" w:space="0" w:color="auto"/>
              <w:right w:val="single" w:sz="8" w:space="0" w:color="auto"/>
            </w:tcBorders>
            <w:shd w:val="clear" w:color="000000" w:fill="C5D9F1"/>
            <w:noWrap/>
            <w:vAlign w:val="center"/>
            <w:hideMark/>
          </w:tcPr>
          <w:p w14:paraId="6E0ED305"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C</w:t>
            </w:r>
          </w:p>
        </w:tc>
        <w:tc>
          <w:tcPr>
            <w:tcW w:w="809" w:type="dxa"/>
            <w:tcBorders>
              <w:top w:val="nil"/>
              <w:left w:val="nil"/>
              <w:bottom w:val="single" w:sz="8" w:space="0" w:color="auto"/>
              <w:right w:val="single" w:sz="8" w:space="0" w:color="auto"/>
            </w:tcBorders>
            <w:shd w:val="clear" w:color="000000" w:fill="C0C0C0"/>
            <w:noWrap/>
            <w:vAlign w:val="center"/>
            <w:hideMark/>
          </w:tcPr>
          <w:p w14:paraId="49C26140" w14:textId="77777777" w:rsidR="00414E05" w:rsidRPr="00F65A03" w:rsidRDefault="00414E05" w:rsidP="000E18CF">
            <w:pPr>
              <w:spacing w:after="0" w:line="240" w:lineRule="auto"/>
              <w:jc w:val="center"/>
              <w:rPr>
                <w:rFonts w:ascii="Arial" w:eastAsia="Times New Roman" w:hAnsi="Arial" w:cs="Arial"/>
                <w:b/>
                <w:bCs/>
                <w:color w:val="000000"/>
                <w:sz w:val="16"/>
                <w:szCs w:val="16"/>
                <w:lang w:eastAsia="pt-BR"/>
              </w:rPr>
            </w:pPr>
            <w:r w:rsidRPr="00F65A03">
              <w:rPr>
                <w:rFonts w:ascii="Arial" w:eastAsia="Times New Roman" w:hAnsi="Arial" w:cs="Arial"/>
                <w:b/>
                <w:bCs/>
                <w:color w:val="000000"/>
                <w:sz w:val="16"/>
                <w:szCs w:val="16"/>
                <w:lang w:eastAsia="pt-BR"/>
              </w:rPr>
              <w:t>10%</w:t>
            </w:r>
          </w:p>
        </w:tc>
        <w:tc>
          <w:tcPr>
            <w:tcW w:w="1127" w:type="dxa"/>
            <w:tcBorders>
              <w:top w:val="nil"/>
              <w:left w:val="nil"/>
              <w:bottom w:val="single" w:sz="8" w:space="0" w:color="auto"/>
              <w:right w:val="single" w:sz="8" w:space="0" w:color="auto"/>
            </w:tcBorders>
            <w:shd w:val="clear" w:color="000000" w:fill="FFFFFF"/>
            <w:noWrap/>
            <w:vAlign w:val="center"/>
            <w:hideMark/>
          </w:tcPr>
          <w:p w14:paraId="4119A699"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1.586,19</w:t>
            </w:r>
          </w:p>
        </w:tc>
        <w:tc>
          <w:tcPr>
            <w:tcW w:w="777" w:type="dxa"/>
            <w:tcBorders>
              <w:top w:val="nil"/>
              <w:left w:val="nil"/>
              <w:bottom w:val="single" w:sz="8" w:space="0" w:color="auto"/>
              <w:right w:val="single" w:sz="8" w:space="0" w:color="auto"/>
            </w:tcBorders>
            <w:shd w:val="clear" w:color="000000" w:fill="FFFFFF"/>
            <w:noWrap/>
            <w:vAlign w:val="center"/>
            <w:hideMark/>
          </w:tcPr>
          <w:p w14:paraId="101906F7"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1.649,64</w:t>
            </w:r>
          </w:p>
        </w:tc>
        <w:tc>
          <w:tcPr>
            <w:tcW w:w="777" w:type="dxa"/>
            <w:tcBorders>
              <w:top w:val="nil"/>
              <w:left w:val="nil"/>
              <w:bottom w:val="single" w:sz="8" w:space="0" w:color="auto"/>
              <w:right w:val="single" w:sz="8" w:space="0" w:color="auto"/>
            </w:tcBorders>
            <w:shd w:val="clear" w:color="000000" w:fill="FFFFFF"/>
            <w:noWrap/>
            <w:vAlign w:val="center"/>
            <w:hideMark/>
          </w:tcPr>
          <w:p w14:paraId="2B2CDADE"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1.715,62</w:t>
            </w:r>
          </w:p>
        </w:tc>
        <w:tc>
          <w:tcPr>
            <w:tcW w:w="777" w:type="dxa"/>
            <w:tcBorders>
              <w:top w:val="nil"/>
              <w:left w:val="nil"/>
              <w:bottom w:val="single" w:sz="8" w:space="0" w:color="auto"/>
              <w:right w:val="single" w:sz="8" w:space="0" w:color="auto"/>
            </w:tcBorders>
            <w:shd w:val="clear" w:color="000000" w:fill="FFFFFF"/>
            <w:noWrap/>
            <w:vAlign w:val="center"/>
            <w:hideMark/>
          </w:tcPr>
          <w:p w14:paraId="72D545C5"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1.784,25</w:t>
            </w:r>
          </w:p>
        </w:tc>
        <w:tc>
          <w:tcPr>
            <w:tcW w:w="777" w:type="dxa"/>
            <w:tcBorders>
              <w:top w:val="nil"/>
              <w:left w:val="nil"/>
              <w:bottom w:val="single" w:sz="8" w:space="0" w:color="auto"/>
              <w:right w:val="single" w:sz="8" w:space="0" w:color="auto"/>
            </w:tcBorders>
            <w:shd w:val="clear" w:color="000000" w:fill="FFFFFF"/>
            <w:noWrap/>
            <w:vAlign w:val="center"/>
            <w:hideMark/>
          </w:tcPr>
          <w:p w14:paraId="7AE28F93"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1.855,62</w:t>
            </w:r>
          </w:p>
        </w:tc>
        <w:tc>
          <w:tcPr>
            <w:tcW w:w="777" w:type="dxa"/>
            <w:tcBorders>
              <w:top w:val="nil"/>
              <w:left w:val="nil"/>
              <w:bottom w:val="single" w:sz="8" w:space="0" w:color="auto"/>
              <w:right w:val="single" w:sz="8" w:space="0" w:color="auto"/>
            </w:tcBorders>
            <w:shd w:val="clear" w:color="000000" w:fill="FFFFFF"/>
            <w:noWrap/>
            <w:vAlign w:val="center"/>
            <w:hideMark/>
          </w:tcPr>
          <w:p w14:paraId="60AAE1BA"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1.929,84</w:t>
            </w:r>
          </w:p>
        </w:tc>
        <w:tc>
          <w:tcPr>
            <w:tcW w:w="777" w:type="dxa"/>
            <w:tcBorders>
              <w:top w:val="nil"/>
              <w:left w:val="nil"/>
              <w:bottom w:val="single" w:sz="8" w:space="0" w:color="auto"/>
              <w:right w:val="single" w:sz="8" w:space="0" w:color="auto"/>
            </w:tcBorders>
            <w:shd w:val="clear" w:color="000000" w:fill="FFFFFF"/>
            <w:noWrap/>
            <w:vAlign w:val="center"/>
            <w:hideMark/>
          </w:tcPr>
          <w:p w14:paraId="16A288FF"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2.007,03</w:t>
            </w:r>
          </w:p>
        </w:tc>
        <w:tc>
          <w:tcPr>
            <w:tcW w:w="777" w:type="dxa"/>
            <w:tcBorders>
              <w:top w:val="nil"/>
              <w:left w:val="nil"/>
              <w:bottom w:val="single" w:sz="8" w:space="0" w:color="auto"/>
              <w:right w:val="single" w:sz="8" w:space="0" w:color="auto"/>
            </w:tcBorders>
            <w:shd w:val="clear" w:color="000000" w:fill="FFFFFF"/>
            <w:noWrap/>
            <w:vAlign w:val="center"/>
            <w:hideMark/>
          </w:tcPr>
          <w:p w14:paraId="746E4BBE"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2.087,32</w:t>
            </w:r>
          </w:p>
        </w:tc>
        <w:tc>
          <w:tcPr>
            <w:tcW w:w="777" w:type="dxa"/>
            <w:tcBorders>
              <w:top w:val="nil"/>
              <w:left w:val="nil"/>
              <w:bottom w:val="single" w:sz="8" w:space="0" w:color="auto"/>
              <w:right w:val="single" w:sz="8" w:space="0" w:color="auto"/>
            </w:tcBorders>
            <w:shd w:val="clear" w:color="000000" w:fill="FFFFFF"/>
            <w:noWrap/>
            <w:vAlign w:val="center"/>
            <w:hideMark/>
          </w:tcPr>
          <w:p w14:paraId="465C9F33"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2.170,81</w:t>
            </w:r>
          </w:p>
        </w:tc>
        <w:tc>
          <w:tcPr>
            <w:tcW w:w="781" w:type="dxa"/>
            <w:tcBorders>
              <w:top w:val="nil"/>
              <w:left w:val="nil"/>
              <w:bottom w:val="single" w:sz="8" w:space="0" w:color="auto"/>
              <w:right w:val="single" w:sz="8" w:space="0" w:color="auto"/>
            </w:tcBorders>
            <w:shd w:val="clear" w:color="000000" w:fill="FFFFFF"/>
            <w:noWrap/>
            <w:vAlign w:val="center"/>
            <w:hideMark/>
          </w:tcPr>
          <w:p w14:paraId="6A544602" w14:textId="77777777" w:rsidR="00414E05" w:rsidRPr="00F65A03" w:rsidRDefault="00414E05" w:rsidP="000E18CF">
            <w:pPr>
              <w:spacing w:after="0" w:line="240" w:lineRule="auto"/>
              <w:jc w:val="center"/>
              <w:rPr>
                <w:rFonts w:ascii="Arial" w:eastAsia="Times New Roman" w:hAnsi="Arial" w:cs="Arial"/>
                <w:color w:val="000000"/>
                <w:sz w:val="16"/>
                <w:szCs w:val="16"/>
                <w:lang w:eastAsia="pt-BR"/>
              </w:rPr>
            </w:pPr>
            <w:r w:rsidRPr="00F65A03">
              <w:rPr>
                <w:rFonts w:ascii="Arial" w:eastAsia="Times New Roman" w:hAnsi="Arial" w:cs="Arial"/>
                <w:color w:val="000000"/>
                <w:sz w:val="16"/>
                <w:szCs w:val="16"/>
                <w:lang w:eastAsia="pt-BR"/>
              </w:rPr>
              <w:t>2.257,64</w:t>
            </w:r>
          </w:p>
        </w:tc>
      </w:tr>
    </w:tbl>
    <w:p w14:paraId="566DEAE6" w14:textId="77777777" w:rsidR="00414E05" w:rsidRDefault="00414E05" w:rsidP="00414E05"/>
    <w:p w14:paraId="51D95F02" w14:textId="77777777" w:rsidR="00414E05" w:rsidRPr="003E496A" w:rsidRDefault="00414E05" w:rsidP="00414E05">
      <w:pPr>
        <w:rPr>
          <w:rFonts w:ascii="Palatino Linotype" w:hAnsi="Palatino Linotype"/>
          <w:sz w:val="16"/>
          <w:szCs w:val="16"/>
        </w:rPr>
      </w:pPr>
    </w:p>
    <w:p w14:paraId="1B1EA752" w14:textId="77777777" w:rsidR="00414E05" w:rsidRPr="00D211CF" w:rsidRDefault="00414E05" w:rsidP="00414E05">
      <w:pPr>
        <w:spacing w:after="0" w:line="240" w:lineRule="auto"/>
        <w:jc w:val="center"/>
        <w:rPr>
          <w:rFonts w:asciiTheme="minorHAnsi" w:hAnsiTheme="minorHAnsi" w:cstheme="minorHAnsi"/>
          <w:b/>
          <w:sz w:val="28"/>
          <w:szCs w:val="28"/>
        </w:rPr>
      </w:pPr>
      <w:r w:rsidRPr="00D211CF">
        <w:rPr>
          <w:rFonts w:asciiTheme="minorHAnsi" w:hAnsiTheme="minorHAnsi" w:cstheme="minorHAnsi"/>
          <w:b/>
          <w:sz w:val="28"/>
          <w:szCs w:val="28"/>
        </w:rPr>
        <w:t>ANEXO II – VENCIMENTOS DOS CARGOS PÚBLICOS</w:t>
      </w:r>
    </w:p>
    <w:p w14:paraId="0205B53B" w14:textId="77777777" w:rsidR="00414E05" w:rsidRPr="00D211CF" w:rsidRDefault="00414E05" w:rsidP="00414E05">
      <w:pPr>
        <w:jc w:val="center"/>
        <w:rPr>
          <w:rFonts w:asciiTheme="minorHAnsi" w:hAnsiTheme="minorHAnsi" w:cstheme="minorHAnsi"/>
          <w:b/>
          <w:sz w:val="16"/>
          <w:szCs w:val="16"/>
        </w:rPr>
      </w:pPr>
      <w:r w:rsidRPr="00D211CF">
        <w:rPr>
          <w:rFonts w:asciiTheme="minorHAnsi" w:hAnsiTheme="minorHAnsi" w:cstheme="minorHAnsi"/>
          <w:b/>
          <w:sz w:val="28"/>
          <w:szCs w:val="28"/>
        </w:rPr>
        <w:t>SERVIDORES COMISSIONADOS</w:t>
      </w:r>
    </w:p>
    <w:tbl>
      <w:tblPr>
        <w:tblW w:w="5000" w:type="pct"/>
        <w:tblCellMar>
          <w:left w:w="70" w:type="dxa"/>
          <w:right w:w="70" w:type="dxa"/>
        </w:tblCellMar>
        <w:tblLook w:val="04A0" w:firstRow="1" w:lastRow="0" w:firstColumn="1" w:lastColumn="0" w:noHBand="0" w:noVBand="1"/>
      </w:tblPr>
      <w:tblGrid>
        <w:gridCol w:w="1799"/>
        <w:gridCol w:w="1803"/>
        <w:gridCol w:w="880"/>
        <w:gridCol w:w="882"/>
        <w:gridCol w:w="881"/>
        <w:gridCol w:w="883"/>
        <w:gridCol w:w="881"/>
        <w:gridCol w:w="881"/>
        <w:gridCol w:w="881"/>
      </w:tblGrid>
      <w:tr w:rsidR="00414E05" w:rsidRPr="003E496A" w14:paraId="665CEF02" w14:textId="77777777" w:rsidTr="000E18CF">
        <w:trPr>
          <w:trHeight w:val="353"/>
        </w:trPr>
        <w:tc>
          <w:tcPr>
            <w:tcW w:w="5000" w:type="pct"/>
            <w:gridSpan w:val="9"/>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30065401"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 xml:space="preserve">CARGOS: COORDENADOR DE SERVIÇOS JURÍDICOS / ASSESSOR / CONTROLADOR  </w:t>
            </w:r>
          </w:p>
          <w:p w14:paraId="7DD16D59"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ASSESSOR CONTÁBIL / ASSESSOR ADMINISTRATIVO / ASSESSOR LEGISLATIVO</w:t>
            </w:r>
          </w:p>
        </w:tc>
      </w:tr>
      <w:tr w:rsidR="00414E05" w:rsidRPr="003E496A" w14:paraId="1E44B773" w14:textId="77777777" w:rsidTr="000E18CF">
        <w:trPr>
          <w:trHeight w:val="345"/>
        </w:trPr>
        <w:tc>
          <w:tcPr>
            <w:tcW w:w="622" w:type="pct"/>
            <w:tcBorders>
              <w:top w:val="nil"/>
              <w:left w:val="nil"/>
              <w:bottom w:val="nil"/>
              <w:right w:val="nil"/>
            </w:tcBorders>
            <w:shd w:val="clear" w:color="auto" w:fill="auto"/>
            <w:noWrap/>
            <w:vAlign w:val="bottom"/>
            <w:hideMark/>
          </w:tcPr>
          <w:p w14:paraId="164A0D59"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p>
        </w:tc>
        <w:tc>
          <w:tcPr>
            <w:tcW w:w="624" w:type="pct"/>
            <w:tcBorders>
              <w:top w:val="nil"/>
              <w:left w:val="nil"/>
              <w:bottom w:val="nil"/>
              <w:right w:val="nil"/>
            </w:tcBorders>
            <w:shd w:val="clear" w:color="auto" w:fill="auto"/>
            <w:noWrap/>
            <w:vAlign w:val="bottom"/>
            <w:hideMark/>
          </w:tcPr>
          <w:p w14:paraId="31EEDF35"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33F5BFDC"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7" w:type="pct"/>
            <w:tcBorders>
              <w:top w:val="nil"/>
              <w:left w:val="nil"/>
              <w:bottom w:val="nil"/>
              <w:right w:val="nil"/>
            </w:tcBorders>
            <w:shd w:val="clear" w:color="auto" w:fill="auto"/>
            <w:noWrap/>
            <w:vAlign w:val="bottom"/>
            <w:hideMark/>
          </w:tcPr>
          <w:p w14:paraId="75CE18F6"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7EA07E7D"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7" w:type="pct"/>
            <w:tcBorders>
              <w:top w:val="nil"/>
              <w:left w:val="nil"/>
              <w:bottom w:val="nil"/>
              <w:right w:val="nil"/>
            </w:tcBorders>
            <w:shd w:val="clear" w:color="auto" w:fill="auto"/>
            <w:noWrap/>
            <w:vAlign w:val="bottom"/>
            <w:hideMark/>
          </w:tcPr>
          <w:p w14:paraId="6E217B9E"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15904022"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59F902D6"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40EEA535"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r>
      <w:tr w:rsidR="00414E05" w:rsidRPr="003E496A" w14:paraId="71844E7E" w14:textId="77777777" w:rsidTr="000E18CF">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4D3E7E69"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REFERÊNCIAS (R$) – JANEIRO 202</w:t>
            </w:r>
            <w:r>
              <w:rPr>
                <w:rFonts w:ascii="Palatino Linotype" w:eastAsia="Times New Roman" w:hAnsi="Palatino Linotype" w:cs="Arial"/>
                <w:b/>
                <w:bCs/>
                <w:sz w:val="16"/>
                <w:szCs w:val="16"/>
                <w:lang w:eastAsia="pt-BR"/>
              </w:rPr>
              <w:t>2</w:t>
            </w:r>
          </w:p>
        </w:tc>
      </w:tr>
      <w:tr w:rsidR="00414E05" w:rsidRPr="003E496A" w14:paraId="36B22C70" w14:textId="77777777" w:rsidTr="000E18CF">
        <w:trPr>
          <w:trHeight w:val="20"/>
        </w:trPr>
        <w:tc>
          <w:tcPr>
            <w:tcW w:w="1246" w:type="pct"/>
            <w:gridSpan w:val="2"/>
            <w:tcBorders>
              <w:top w:val="single" w:sz="4" w:space="0" w:color="auto"/>
              <w:left w:val="single" w:sz="4" w:space="0" w:color="auto"/>
              <w:bottom w:val="single" w:sz="4" w:space="0" w:color="auto"/>
              <w:right w:val="single" w:sz="4" w:space="0" w:color="auto"/>
            </w:tcBorders>
            <w:shd w:val="clear" w:color="000000" w:fill="A6A6A6"/>
            <w:noWrap/>
            <w:vAlign w:val="bottom"/>
          </w:tcPr>
          <w:p w14:paraId="7BC43B7E"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 xml:space="preserve">CARGO </w:t>
            </w:r>
          </w:p>
        </w:tc>
        <w:tc>
          <w:tcPr>
            <w:tcW w:w="1073" w:type="pct"/>
            <w:gridSpan w:val="2"/>
            <w:tcBorders>
              <w:top w:val="single" w:sz="4" w:space="0" w:color="auto"/>
              <w:left w:val="nil"/>
              <w:bottom w:val="single" w:sz="4" w:space="0" w:color="auto"/>
              <w:right w:val="single" w:sz="4" w:space="0" w:color="auto"/>
            </w:tcBorders>
            <w:shd w:val="clear" w:color="000000" w:fill="A6A6A6"/>
            <w:noWrap/>
            <w:vAlign w:val="bottom"/>
          </w:tcPr>
          <w:p w14:paraId="322B5D91"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VENCIMENTO</w:t>
            </w:r>
          </w:p>
        </w:tc>
        <w:tc>
          <w:tcPr>
            <w:tcW w:w="1073" w:type="pct"/>
            <w:gridSpan w:val="2"/>
            <w:tcBorders>
              <w:top w:val="single" w:sz="4" w:space="0" w:color="auto"/>
              <w:left w:val="nil"/>
              <w:bottom w:val="single" w:sz="4" w:space="0" w:color="auto"/>
              <w:right w:val="single" w:sz="4" w:space="0" w:color="auto"/>
            </w:tcBorders>
            <w:shd w:val="clear" w:color="000000" w:fill="A6A6A6"/>
            <w:noWrap/>
            <w:vAlign w:val="bottom"/>
          </w:tcPr>
          <w:p w14:paraId="44B142D7"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REPRESENTAÇÃO</w:t>
            </w:r>
          </w:p>
        </w:tc>
        <w:tc>
          <w:tcPr>
            <w:tcW w:w="1608" w:type="pct"/>
            <w:gridSpan w:val="3"/>
            <w:tcBorders>
              <w:top w:val="single" w:sz="4" w:space="0" w:color="auto"/>
              <w:left w:val="nil"/>
              <w:bottom w:val="single" w:sz="4" w:space="0" w:color="auto"/>
              <w:right w:val="single" w:sz="4" w:space="0" w:color="auto"/>
            </w:tcBorders>
            <w:shd w:val="clear" w:color="000000" w:fill="A6A6A6"/>
            <w:noWrap/>
            <w:vAlign w:val="bottom"/>
          </w:tcPr>
          <w:p w14:paraId="5F5E10AA"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TOTAL DA REMUNERAÇÃO</w:t>
            </w:r>
          </w:p>
        </w:tc>
      </w:tr>
      <w:tr w:rsidR="00414E05" w:rsidRPr="003E496A" w14:paraId="2AD28680" w14:textId="77777777" w:rsidTr="000E18CF">
        <w:trPr>
          <w:trHeight w:val="20"/>
        </w:trPr>
        <w:tc>
          <w:tcPr>
            <w:tcW w:w="1246" w:type="pct"/>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C5FA6FE"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COORDENADOR DE SERVIÇOS JURÍDICOS</w:t>
            </w:r>
          </w:p>
        </w:tc>
        <w:tc>
          <w:tcPr>
            <w:tcW w:w="10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96441A" w14:textId="77777777" w:rsidR="00414E05" w:rsidRPr="00463F68" w:rsidRDefault="00414E05" w:rsidP="000E18CF">
            <w:pPr>
              <w:spacing w:after="0" w:line="240" w:lineRule="auto"/>
              <w:jc w:val="center"/>
              <w:rPr>
                <w:rFonts w:ascii="Palatino Linotype" w:eastAsia="Times New Roman" w:hAnsi="Palatino Linotype" w:cs="Arial"/>
                <w:sz w:val="16"/>
                <w:szCs w:val="16"/>
                <w:lang w:eastAsia="pt-BR"/>
              </w:rPr>
            </w:pPr>
            <w:r w:rsidRPr="00463F68">
              <w:rPr>
                <w:rFonts w:ascii="Palatino Linotype" w:eastAsia="Times New Roman" w:hAnsi="Palatino Linotype" w:cs="Arial"/>
                <w:sz w:val="16"/>
                <w:szCs w:val="16"/>
                <w:lang w:eastAsia="pt-BR"/>
              </w:rPr>
              <w:t>R$ 1.670,00</w:t>
            </w:r>
          </w:p>
        </w:tc>
        <w:tc>
          <w:tcPr>
            <w:tcW w:w="10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1BBF6D98" w14:textId="77777777" w:rsidR="00414E05" w:rsidRPr="00463F68" w:rsidRDefault="00414E05" w:rsidP="000E18CF">
            <w:pPr>
              <w:spacing w:after="0" w:line="240" w:lineRule="auto"/>
              <w:jc w:val="center"/>
              <w:rPr>
                <w:rFonts w:ascii="Palatino Linotype" w:eastAsia="Times New Roman" w:hAnsi="Palatino Linotype" w:cs="Arial"/>
                <w:sz w:val="16"/>
                <w:szCs w:val="16"/>
                <w:lang w:eastAsia="pt-BR"/>
              </w:rPr>
            </w:pPr>
            <w:r w:rsidRPr="00463F68">
              <w:rPr>
                <w:rFonts w:ascii="Palatino Linotype" w:eastAsia="Times New Roman" w:hAnsi="Palatino Linotype" w:cs="Arial"/>
                <w:sz w:val="16"/>
                <w:szCs w:val="16"/>
                <w:lang w:eastAsia="pt-BR"/>
              </w:rPr>
              <w:t>R$ 835,00</w:t>
            </w:r>
          </w:p>
        </w:tc>
        <w:tc>
          <w:tcPr>
            <w:tcW w:w="1608" w:type="pct"/>
            <w:gridSpan w:val="3"/>
            <w:tcBorders>
              <w:top w:val="single" w:sz="4" w:space="0" w:color="auto"/>
              <w:left w:val="nil"/>
              <w:bottom w:val="single" w:sz="4" w:space="0" w:color="auto"/>
              <w:right w:val="single" w:sz="4" w:space="0" w:color="auto"/>
            </w:tcBorders>
            <w:shd w:val="clear" w:color="auto" w:fill="auto"/>
            <w:noWrap/>
            <w:vAlign w:val="bottom"/>
            <w:hideMark/>
          </w:tcPr>
          <w:p w14:paraId="19DC1306"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r w:rsidRPr="003E496A">
              <w:rPr>
                <w:rFonts w:ascii="Palatino Linotype" w:eastAsia="Times New Roman" w:hAnsi="Palatino Linotype" w:cs="Arial"/>
                <w:sz w:val="16"/>
                <w:szCs w:val="16"/>
                <w:lang w:eastAsia="pt-BR"/>
              </w:rPr>
              <w:t>R$ 2.</w:t>
            </w:r>
            <w:r>
              <w:rPr>
                <w:rFonts w:ascii="Palatino Linotype" w:eastAsia="Times New Roman" w:hAnsi="Palatino Linotype" w:cs="Arial"/>
                <w:sz w:val="16"/>
                <w:szCs w:val="16"/>
                <w:lang w:eastAsia="pt-BR"/>
              </w:rPr>
              <w:t>505</w:t>
            </w:r>
            <w:r w:rsidRPr="003E496A">
              <w:rPr>
                <w:rFonts w:ascii="Palatino Linotype" w:eastAsia="Times New Roman" w:hAnsi="Palatino Linotype" w:cs="Arial"/>
                <w:sz w:val="16"/>
                <w:szCs w:val="16"/>
                <w:lang w:eastAsia="pt-BR"/>
              </w:rPr>
              <w:t>,00</w:t>
            </w:r>
          </w:p>
        </w:tc>
      </w:tr>
      <w:tr w:rsidR="00414E05" w:rsidRPr="003E496A" w14:paraId="4210D33D" w14:textId="77777777" w:rsidTr="000E18CF">
        <w:trPr>
          <w:trHeight w:val="20"/>
        </w:trPr>
        <w:tc>
          <w:tcPr>
            <w:tcW w:w="1246" w:type="pct"/>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697EB49D"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ASSESSOR</w:t>
            </w:r>
          </w:p>
        </w:tc>
        <w:tc>
          <w:tcPr>
            <w:tcW w:w="10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CE3DC41" w14:textId="77777777" w:rsidR="00414E05" w:rsidRPr="00463F68" w:rsidRDefault="00414E05" w:rsidP="000E18CF">
            <w:pPr>
              <w:spacing w:after="0" w:line="240" w:lineRule="auto"/>
              <w:jc w:val="center"/>
              <w:rPr>
                <w:rFonts w:ascii="Palatino Linotype" w:eastAsia="Times New Roman" w:hAnsi="Palatino Linotype" w:cs="Arial"/>
                <w:sz w:val="16"/>
                <w:szCs w:val="16"/>
                <w:lang w:eastAsia="pt-BR"/>
              </w:rPr>
            </w:pPr>
            <w:r w:rsidRPr="00463F68">
              <w:rPr>
                <w:rFonts w:ascii="Palatino Linotype" w:eastAsia="Times New Roman" w:hAnsi="Palatino Linotype" w:cs="Arial"/>
                <w:sz w:val="16"/>
                <w:szCs w:val="16"/>
                <w:lang w:eastAsia="pt-BR"/>
              </w:rPr>
              <w:t>R$ 1.212,00</w:t>
            </w:r>
          </w:p>
        </w:tc>
        <w:tc>
          <w:tcPr>
            <w:tcW w:w="10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0C856EB3" w14:textId="77777777" w:rsidR="00414E05" w:rsidRPr="00463F68" w:rsidRDefault="00414E05" w:rsidP="000E18CF">
            <w:pPr>
              <w:spacing w:after="0" w:line="240" w:lineRule="auto"/>
              <w:jc w:val="center"/>
              <w:rPr>
                <w:rFonts w:ascii="Palatino Linotype" w:eastAsia="Times New Roman" w:hAnsi="Palatino Linotype" w:cs="Arial"/>
                <w:sz w:val="16"/>
                <w:szCs w:val="16"/>
                <w:lang w:eastAsia="pt-BR"/>
              </w:rPr>
            </w:pPr>
            <w:r w:rsidRPr="00463F68">
              <w:rPr>
                <w:rFonts w:ascii="Palatino Linotype" w:eastAsia="Times New Roman" w:hAnsi="Palatino Linotype" w:cs="Arial"/>
                <w:sz w:val="16"/>
                <w:szCs w:val="16"/>
                <w:lang w:eastAsia="pt-BR"/>
              </w:rPr>
              <w:t>R$ 606,00</w:t>
            </w:r>
          </w:p>
        </w:tc>
        <w:tc>
          <w:tcPr>
            <w:tcW w:w="1608" w:type="pct"/>
            <w:gridSpan w:val="3"/>
            <w:tcBorders>
              <w:top w:val="single" w:sz="4" w:space="0" w:color="auto"/>
              <w:left w:val="nil"/>
              <w:bottom w:val="single" w:sz="4" w:space="0" w:color="auto"/>
              <w:right w:val="single" w:sz="4" w:space="0" w:color="auto"/>
            </w:tcBorders>
            <w:shd w:val="clear" w:color="auto" w:fill="auto"/>
            <w:noWrap/>
            <w:vAlign w:val="bottom"/>
            <w:hideMark/>
          </w:tcPr>
          <w:p w14:paraId="75F48EA2"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r w:rsidRPr="003E496A">
              <w:rPr>
                <w:rFonts w:ascii="Palatino Linotype" w:eastAsia="Times New Roman" w:hAnsi="Palatino Linotype" w:cs="Arial"/>
                <w:sz w:val="16"/>
                <w:szCs w:val="16"/>
                <w:lang w:eastAsia="pt-BR"/>
              </w:rPr>
              <w:t>R$ 1.</w:t>
            </w:r>
            <w:r>
              <w:rPr>
                <w:rFonts w:ascii="Palatino Linotype" w:eastAsia="Times New Roman" w:hAnsi="Palatino Linotype" w:cs="Arial"/>
                <w:sz w:val="16"/>
                <w:szCs w:val="16"/>
                <w:lang w:eastAsia="pt-BR"/>
              </w:rPr>
              <w:t>818</w:t>
            </w:r>
            <w:r w:rsidRPr="003E496A">
              <w:rPr>
                <w:rFonts w:ascii="Palatino Linotype" w:eastAsia="Times New Roman" w:hAnsi="Palatino Linotype" w:cs="Arial"/>
                <w:sz w:val="16"/>
                <w:szCs w:val="16"/>
                <w:lang w:eastAsia="pt-BR"/>
              </w:rPr>
              <w:t>,00</w:t>
            </w:r>
          </w:p>
        </w:tc>
      </w:tr>
      <w:tr w:rsidR="00414E05" w:rsidRPr="003E496A" w14:paraId="2A81862B" w14:textId="77777777" w:rsidTr="000E18CF">
        <w:trPr>
          <w:trHeight w:val="20"/>
        </w:trPr>
        <w:tc>
          <w:tcPr>
            <w:tcW w:w="1246" w:type="pct"/>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1A84A4B4"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CONTROLADOR</w:t>
            </w:r>
          </w:p>
        </w:tc>
        <w:tc>
          <w:tcPr>
            <w:tcW w:w="10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AF4330" w14:textId="77777777" w:rsidR="00414E05" w:rsidRPr="00463F68" w:rsidRDefault="00414E05" w:rsidP="000E18CF">
            <w:pPr>
              <w:spacing w:after="0" w:line="240" w:lineRule="auto"/>
              <w:jc w:val="center"/>
              <w:rPr>
                <w:rFonts w:ascii="Palatino Linotype" w:eastAsia="Times New Roman" w:hAnsi="Palatino Linotype" w:cs="Arial"/>
                <w:sz w:val="16"/>
                <w:szCs w:val="16"/>
                <w:lang w:eastAsia="pt-BR"/>
              </w:rPr>
            </w:pPr>
            <w:r w:rsidRPr="00463F68">
              <w:rPr>
                <w:rFonts w:ascii="Palatino Linotype" w:eastAsia="Times New Roman" w:hAnsi="Palatino Linotype" w:cs="Arial"/>
                <w:sz w:val="16"/>
                <w:szCs w:val="16"/>
                <w:lang w:eastAsia="pt-BR"/>
              </w:rPr>
              <w:t>R$ 1.350,00</w:t>
            </w:r>
          </w:p>
        </w:tc>
        <w:tc>
          <w:tcPr>
            <w:tcW w:w="10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77B1724F" w14:textId="77777777" w:rsidR="00414E05" w:rsidRPr="00463F68" w:rsidRDefault="00414E05" w:rsidP="000E18CF">
            <w:pPr>
              <w:spacing w:after="0" w:line="240" w:lineRule="auto"/>
              <w:jc w:val="center"/>
              <w:rPr>
                <w:rFonts w:ascii="Palatino Linotype" w:eastAsia="Times New Roman" w:hAnsi="Palatino Linotype" w:cs="Arial"/>
                <w:sz w:val="16"/>
                <w:szCs w:val="16"/>
                <w:lang w:eastAsia="pt-BR"/>
              </w:rPr>
            </w:pPr>
            <w:r w:rsidRPr="00463F68">
              <w:rPr>
                <w:rFonts w:ascii="Palatino Linotype" w:eastAsia="Times New Roman" w:hAnsi="Palatino Linotype" w:cs="Arial"/>
                <w:sz w:val="16"/>
                <w:szCs w:val="16"/>
                <w:lang w:eastAsia="pt-BR"/>
              </w:rPr>
              <w:t>R$ 675,00</w:t>
            </w:r>
          </w:p>
        </w:tc>
        <w:tc>
          <w:tcPr>
            <w:tcW w:w="1608" w:type="pct"/>
            <w:gridSpan w:val="3"/>
            <w:tcBorders>
              <w:top w:val="single" w:sz="4" w:space="0" w:color="auto"/>
              <w:left w:val="nil"/>
              <w:bottom w:val="single" w:sz="4" w:space="0" w:color="auto"/>
              <w:right w:val="single" w:sz="4" w:space="0" w:color="auto"/>
            </w:tcBorders>
            <w:shd w:val="clear" w:color="auto" w:fill="auto"/>
            <w:noWrap/>
            <w:vAlign w:val="bottom"/>
            <w:hideMark/>
          </w:tcPr>
          <w:p w14:paraId="6D7B33DD"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r w:rsidRPr="003E496A">
              <w:rPr>
                <w:rFonts w:ascii="Palatino Linotype" w:eastAsia="Times New Roman" w:hAnsi="Palatino Linotype" w:cs="Arial"/>
                <w:sz w:val="16"/>
                <w:szCs w:val="16"/>
                <w:lang w:eastAsia="pt-BR"/>
              </w:rPr>
              <w:t xml:space="preserve">R$ </w:t>
            </w:r>
            <w:r>
              <w:rPr>
                <w:rFonts w:ascii="Palatino Linotype" w:eastAsia="Times New Roman" w:hAnsi="Palatino Linotype" w:cs="Arial"/>
                <w:sz w:val="16"/>
                <w:szCs w:val="16"/>
                <w:lang w:eastAsia="pt-BR"/>
              </w:rPr>
              <w:t>2.025</w:t>
            </w:r>
            <w:r w:rsidRPr="003E496A">
              <w:rPr>
                <w:rFonts w:ascii="Palatino Linotype" w:eastAsia="Times New Roman" w:hAnsi="Palatino Linotype" w:cs="Arial"/>
                <w:sz w:val="16"/>
                <w:szCs w:val="16"/>
                <w:lang w:eastAsia="pt-BR"/>
              </w:rPr>
              <w:t>,00</w:t>
            </w:r>
          </w:p>
        </w:tc>
      </w:tr>
      <w:tr w:rsidR="00414E05" w:rsidRPr="003E496A" w14:paraId="74878E34" w14:textId="77777777" w:rsidTr="000E18CF">
        <w:trPr>
          <w:trHeight w:val="20"/>
        </w:trPr>
        <w:tc>
          <w:tcPr>
            <w:tcW w:w="1246" w:type="pct"/>
            <w:gridSpan w:val="2"/>
            <w:tcBorders>
              <w:top w:val="single" w:sz="4" w:space="0" w:color="auto"/>
              <w:left w:val="single" w:sz="4" w:space="0" w:color="auto"/>
              <w:bottom w:val="single" w:sz="4" w:space="0" w:color="auto"/>
              <w:right w:val="single" w:sz="4" w:space="0" w:color="auto"/>
            </w:tcBorders>
            <w:shd w:val="clear" w:color="000000" w:fill="C5D9F1"/>
            <w:noWrap/>
            <w:vAlign w:val="bottom"/>
          </w:tcPr>
          <w:p w14:paraId="4604F437"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ASSESSOR CONTÁBIL</w:t>
            </w:r>
          </w:p>
        </w:tc>
        <w:tc>
          <w:tcPr>
            <w:tcW w:w="1073" w:type="pct"/>
            <w:gridSpan w:val="2"/>
            <w:tcBorders>
              <w:top w:val="single" w:sz="4" w:space="0" w:color="auto"/>
              <w:left w:val="nil"/>
              <w:bottom w:val="single" w:sz="4" w:space="0" w:color="auto"/>
              <w:right w:val="single" w:sz="4" w:space="0" w:color="auto"/>
            </w:tcBorders>
            <w:shd w:val="clear" w:color="auto" w:fill="auto"/>
            <w:noWrap/>
            <w:vAlign w:val="center"/>
          </w:tcPr>
          <w:p w14:paraId="4719BE97" w14:textId="77777777" w:rsidR="00414E05" w:rsidRPr="00076FBE" w:rsidRDefault="00414E05" w:rsidP="000E18CF">
            <w:pPr>
              <w:spacing w:after="0" w:line="240" w:lineRule="auto"/>
              <w:jc w:val="center"/>
              <w:rPr>
                <w:rFonts w:ascii="Palatino Linotype" w:eastAsia="Times New Roman" w:hAnsi="Palatino Linotype" w:cs="Arial"/>
                <w:sz w:val="16"/>
                <w:szCs w:val="16"/>
                <w:lang w:eastAsia="pt-BR"/>
              </w:rPr>
            </w:pPr>
            <w:r w:rsidRPr="00076FBE">
              <w:rPr>
                <w:rFonts w:ascii="Palatino Linotype" w:eastAsia="Times New Roman" w:hAnsi="Palatino Linotype" w:cs="Arial"/>
                <w:sz w:val="16"/>
                <w:szCs w:val="16"/>
                <w:lang w:eastAsia="pt-BR"/>
              </w:rPr>
              <w:t>R$ 1.450,00</w:t>
            </w:r>
          </w:p>
        </w:tc>
        <w:tc>
          <w:tcPr>
            <w:tcW w:w="1073" w:type="pct"/>
            <w:gridSpan w:val="2"/>
            <w:tcBorders>
              <w:top w:val="single" w:sz="4" w:space="0" w:color="auto"/>
              <w:left w:val="nil"/>
              <w:bottom w:val="single" w:sz="4" w:space="0" w:color="auto"/>
              <w:right w:val="single" w:sz="4" w:space="0" w:color="auto"/>
            </w:tcBorders>
            <w:shd w:val="clear" w:color="auto" w:fill="auto"/>
            <w:noWrap/>
            <w:vAlign w:val="bottom"/>
          </w:tcPr>
          <w:p w14:paraId="41B1942D"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p>
        </w:tc>
        <w:tc>
          <w:tcPr>
            <w:tcW w:w="1608" w:type="pct"/>
            <w:gridSpan w:val="3"/>
            <w:tcBorders>
              <w:top w:val="single" w:sz="4" w:space="0" w:color="auto"/>
              <w:left w:val="nil"/>
              <w:bottom w:val="single" w:sz="4" w:space="0" w:color="auto"/>
              <w:right w:val="single" w:sz="4" w:space="0" w:color="auto"/>
            </w:tcBorders>
            <w:shd w:val="clear" w:color="auto" w:fill="auto"/>
            <w:noWrap/>
            <w:vAlign w:val="bottom"/>
          </w:tcPr>
          <w:p w14:paraId="548E5CB6"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r w:rsidRPr="003E496A">
              <w:rPr>
                <w:rFonts w:ascii="Palatino Linotype" w:eastAsia="Times New Roman" w:hAnsi="Palatino Linotype" w:cs="Arial"/>
                <w:sz w:val="16"/>
                <w:szCs w:val="16"/>
                <w:lang w:eastAsia="pt-BR"/>
              </w:rPr>
              <w:t xml:space="preserve">R$ </w:t>
            </w:r>
            <w:r>
              <w:rPr>
                <w:rFonts w:ascii="Palatino Linotype" w:eastAsia="Times New Roman" w:hAnsi="Palatino Linotype" w:cs="Arial"/>
                <w:sz w:val="16"/>
                <w:szCs w:val="16"/>
                <w:lang w:eastAsia="pt-BR"/>
              </w:rPr>
              <w:t>1.450</w:t>
            </w:r>
            <w:r w:rsidRPr="003E496A">
              <w:rPr>
                <w:rFonts w:ascii="Palatino Linotype" w:eastAsia="Times New Roman" w:hAnsi="Palatino Linotype" w:cs="Arial"/>
                <w:sz w:val="16"/>
                <w:szCs w:val="16"/>
                <w:lang w:eastAsia="pt-BR"/>
              </w:rPr>
              <w:t>,00</w:t>
            </w:r>
          </w:p>
        </w:tc>
      </w:tr>
      <w:tr w:rsidR="00414E05" w:rsidRPr="003E496A" w14:paraId="1B224A04" w14:textId="77777777" w:rsidTr="000E18CF">
        <w:trPr>
          <w:trHeight w:val="20"/>
        </w:trPr>
        <w:tc>
          <w:tcPr>
            <w:tcW w:w="1246" w:type="pct"/>
            <w:gridSpan w:val="2"/>
            <w:tcBorders>
              <w:top w:val="single" w:sz="4" w:space="0" w:color="auto"/>
              <w:left w:val="single" w:sz="4" w:space="0" w:color="auto"/>
              <w:bottom w:val="single" w:sz="4" w:space="0" w:color="auto"/>
              <w:right w:val="single" w:sz="4" w:space="0" w:color="auto"/>
            </w:tcBorders>
            <w:shd w:val="clear" w:color="000000" w:fill="C5D9F1"/>
            <w:noWrap/>
            <w:vAlign w:val="bottom"/>
          </w:tcPr>
          <w:p w14:paraId="0F6743CD"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ASSESSOR ADMINISTRATIVO</w:t>
            </w:r>
          </w:p>
        </w:tc>
        <w:tc>
          <w:tcPr>
            <w:tcW w:w="1073" w:type="pct"/>
            <w:gridSpan w:val="2"/>
            <w:tcBorders>
              <w:top w:val="single" w:sz="4" w:space="0" w:color="auto"/>
              <w:left w:val="nil"/>
              <w:bottom w:val="single" w:sz="4" w:space="0" w:color="auto"/>
              <w:right w:val="single" w:sz="4" w:space="0" w:color="auto"/>
            </w:tcBorders>
            <w:shd w:val="clear" w:color="auto" w:fill="auto"/>
            <w:noWrap/>
            <w:vAlign w:val="center"/>
          </w:tcPr>
          <w:p w14:paraId="07A0B9F6" w14:textId="77777777" w:rsidR="00414E05" w:rsidRPr="00076FBE" w:rsidRDefault="00414E05" w:rsidP="000E18CF">
            <w:pPr>
              <w:spacing w:after="0" w:line="240" w:lineRule="auto"/>
              <w:jc w:val="center"/>
              <w:rPr>
                <w:rFonts w:ascii="Palatino Linotype" w:eastAsia="Times New Roman" w:hAnsi="Palatino Linotype" w:cs="Arial"/>
                <w:sz w:val="16"/>
                <w:szCs w:val="16"/>
                <w:lang w:eastAsia="pt-BR"/>
              </w:rPr>
            </w:pPr>
            <w:r w:rsidRPr="00076FBE">
              <w:rPr>
                <w:rFonts w:ascii="Palatino Linotype" w:eastAsia="Times New Roman" w:hAnsi="Palatino Linotype" w:cs="Arial"/>
                <w:sz w:val="16"/>
                <w:szCs w:val="16"/>
                <w:lang w:eastAsia="pt-BR"/>
              </w:rPr>
              <w:t>R$ 1.450,00</w:t>
            </w:r>
          </w:p>
        </w:tc>
        <w:tc>
          <w:tcPr>
            <w:tcW w:w="1073" w:type="pct"/>
            <w:gridSpan w:val="2"/>
            <w:tcBorders>
              <w:top w:val="single" w:sz="4" w:space="0" w:color="auto"/>
              <w:left w:val="nil"/>
              <w:bottom w:val="single" w:sz="4" w:space="0" w:color="auto"/>
              <w:right w:val="single" w:sz="4" w:space="0" w:color="auto"/>
            </w:tcBorders>
            <w:shd w:val="clear" w:color="auto" w:fill="auto"/>
            <w:noWrap/>
            <w:vAlign w:val="bottom"/>
          </w:tcPr>
          <w:p w14:paraId="3C0AC578"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p>
        </w:tc>
        <w:tc>
          <w:tcPr>
            <w:tcW w:w="1608" w:type="pct"/>
            <w:gridSpan w:val="3"/>
            <w:tcBorders>
              <w:top w:val="single" w:sz="4" w:space="0" w:color="auto"/>
              <w:left w:val="nil"/>
              <w:bottom w:val="single" w:sz="4" w:space="0" w:color="auto"/>
              <w:right w:val="single" w:sz="4" w:space="0" w:color="auto"/>
            </w:tcBorders>
            <w:shd w:val="clear" w:color="auto" w:fill="auto"/>
            <w:noWrap/>
            <w:vAlign w:val="bottom"/>
          </w:tcPr>
          <w:p w14:paraId="044661CB"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r w:rsidRPr="003E496A">
              <w:rPr>
                <w:rFonts w:ascii="Palatino Linotype" w:eastAsia="Times New Roman" w:hAnsi="Palatino Linotype" w:cs="Arial"/>
                <w:sz w:val="16"/>
                <w:szCs w:val="16"/>
                <w:lang w:eastAsia="pt-BR"/>
              </w:rPr>
              <w:t>R$ 1.</w:t>
            </w:r>
            <w:r>
              <w:rPr>
                <w:rFonts w:ascii="Palatino Linotype" w:eastAsia="Times New Roman" w:hAnsi="Palatino Linotype" w:cs="Arial"/>
                <w:sz w:val="16"/>
                <w:szCs w:val="16"/>
                <w:lang w:eastAsia="pt-BR"/>
              </w:rPr>
              <w:t>450</w:t>
            </w:r>
            <w:r w:rsidRPr="003E496A">
              <w:rPr>
                <w:rFonts w:ascii="Palatino Linotype" w:eastAsia="Times New Roman" w:hAnsi="Palatino Linotype" w:cs="Arial"/>
                <w:sz w:val="16"/>
                <w:szCs w:val="16"/>
                <w:lang w:eastAsia="pt-BR"/>
              </w:rPr>
              <w:t>,00</w:t>
            </w:r>
          </w:p>
        </w:tc>
      </w:tr>
      <w:tr w:rsidR="00414E05" w:rsidRPr="003E496A" w14:paraId="2691AF83" w14:textId="77777777" w:rsidTr="000E18CF">
        <w:trPr>
          <w:trHeight w:val="20"/>
        </w:trPr>
        <w:tc>
          <w:tcPr>
            <w:tcW w:w="1246" w:type="pct"/>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D7E47CF"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ASSESSOR LEGISLATIVO</w:t>
            </w:r>
          </w:p>
        </w:tc>
        <w:tc>
          <w:tcPr>
            <w:tcW w:w="10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958732" w14:textId="77777777" w:rsidR="00414E05" w:rsidRPr="00076FBE" w:rsidRDefault="00414E05" w:rsidP="000E18CF">
            <w:pPr>
              <w:spacing w:after="0" w:line="240" w:lineRule="auto"/>
              <w:jc w:val="center"/>
              <w:rPr>
                <w:rFonts w:ascii="Palatino Linotype" w:eastAsia="Times New Roman" w:hAnsi="Palatino Linotype" w:cs="Arial"/>
                <w:sz w:val="16"/>
                <w:szCs w:val="16"/>
                <w:lang w:eastAsia="pt-BR"/>
              </w:rPr>
            </w:pPr>
            <w:r w:rsidRPr="00076FBE">
              <w:rPr>
                <w:rFonts w:ascii="Palatino Linotype" w:eastAsia="Times New Roman" w:hAnsi="Palatino Linotype" w:cs="Arial"/>
                <w:sz w:val="16"/>
                <w:szCs w:val="16"/>
                <w:lang w:eastAsia="pt-BR"/>
              </w:rPr>
              <w:t>R$ 1.750,00</w:t>
            </w:r>
          </w:p>
        </w:tc>
        <w:tc>
          <w:tcPr>
            <w:tcW w:w="10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43706F71"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p>
        </w:tc>
        <w:tc>
          <w:tcPr>
            <w:tcW w:w="1608" w:type="pct"/>
            <w:gridSpan w:val="3"/>
            <w:tcBorders>
              <w:top w:val="single" w:sz="4" w:space="0" w:color="auto"/>
              <w:left w:val="nil"/>
              <w:bottom w:val="single" w:sz="4" w:space="0" w:color="auto"/>
              <w:right w:val="single" w:sz="4" w:space="0" w:color="auto"/>
            </w:tcBorders>
            <w:shd w:val="clear" w:color="auto" w:fill="auto"/>
            <w:noWrap/>
            <w:vAlign w:val="bottom"/>
            <w:hideMark/>
          </w:tcPr>
          <w:p w14:paraId="4B701991"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r w:rsidRPr="003E496A">
              <w:rPr>
                <w:rFonts w:ascii="Palatino Linotype" w:eastAsia="Times New Roman" w:hAnsi="Palatino Linotype" w:cs="Arial"/>
                <w:sz w:val="16"/>
                <w:szCs w:val="16"/>
                <w:lang w:eastAsia="pt-BR"/>
              </w:rPr>
              <w:t>R$ 1.</w:t>
            </w:r>
            <w:r>
              <w:rPr>
                <w:rFonts w:ascii="Palatino Linotype" w:eastAsia="Times New Roman" w:hAnsi="Palatino Linotype" w:cs="Arial"/>
                <w:sz w:val="16"/>
                <w:szCs w:val="16"/>
                <w:lang w:eastAsia="pt-BR"/>
              </w:rPr>
              <w:t>750</w:t>
            </w:r>
            <w:r w:rsidRPr="003E496A">
              <w:rPr>
                <w:rFonts w:ascii="Palatino Linotype" w:eastAsia="Times New Roman" w:hAnsi="Palatino Linotype" w:cs="Arial"/>
                <w:sz w:val="16"/>
                <w:szCs w:val="16"/>
                <w:lang w:eastAsia="pt-BR"/>
              </w:rPr>
              <w:t>,00</w:t>
            </w:r>
          </w:p>
        </w:tc>
      </w:tr>
    </w:tbl>
    <w:p w14:paraId="3E06F448" w14:textId="77777777" w:rsidR="00414E05" w:rsidRPr="003E496A" w:rsidRDefault="00414E05" w:rsidP="00414E05">
      <w:pPr>
        <w:rPr>
          <w:rFonts w:ascii="Palatino Linotype" w:hAnsi="Palatino Linotype"/>
          <w:sz w:val="16"/>
          <w:szCs w:val="16"/>
        </w:rPr>
      </w:pPr>
    </w:p>
    <w:tbl>
      <w:tblPr>
        <w:tblW w:w="4995" w:type="pct"/>
        <w:tblInd w:w="5" w:type="dxa"/>
        <w:tblCellMar>
          <w:left w:w="70" w:type="dxa"/>
          <w:right w:w="70" w:type="dxa"/>
        </w:tblCellMar>
        <w:tblLook w:val="04A0" w:firstRow="1" w:lastRow="0" w:firstColumn="1" w:lastColumn="0" w:noHBand="0" w:noVBand="1"/>
      </w:tblPr>
      <w:tblGrid>
        <w:gridCol w:w="1822"/>
        <w:gridCol w:w="1825"/>
        <w:gridCol w:w="874"/>
        <w:gridCol w:w="875"/>
        <w:gridCol w:w="874"/>
        <w:gridCol w:w="877"/>
        <w:gridCol w:w="875"/>
        <w:gridCol w:w="875"/>
        <w:gridCol w:w="874"/>
      </w:tblGrid>
      <w:tr w:rsidR="00414E05" w:rsidRPr="003E496A" w14:paraId="00FB453F" w14:textId="77777777" w:rsidTr="000E18CF">
        <w:trPr>
          <w:trHeight w:val="345"/>
        </w:trPr>
        <w:tc>
          <w:tcPr>
            <w:tcW w:w="932" w:type="pct"/>
            <w:tcBorders>
              <w:top w:val="nil"/>
              <w:left w:val="nil"/>
              <w:bottom w:val="nil"/>
              <w:right w:val="nil"/>
            </w:tcBorders>
            <w:shd w:val="clear" w:color="auto" w:fill="auto"/>
            <w:noWrap/>
            <w:vAlign w:val="bottom"/>
            <w:hideMark/>
          </w:tcPr>
          <w:p w14:paraId="2BD630C5"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p>
        </w:tc>
        <w:tc>
          <w:tcPr>
            <w:tcW w:w="934" w:type="pct"/>
            <w:tcBorders>
              <w:top w:val="nil"/>
              <w:left w:val="nil"/>
              <w:bottom w:val="nil"/>
              <w:right w:val="nil"/>
            </w:tcBorders>
            <w:shd w:val="clear" w:color="auto" w:fill="auto"/>
            <w:noWrap/>
            <w:vAlign w:val="bottom"/>
            <w:hideMark/>
          </w:tcPr>
          <w:p w14:paraId="5319BB66"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447" w:type="pct"/>
            <w:tcBorders>
              <w:top w:val="nil"/>
              <w:left w:val="nil"/>
              <w:bottom w:val="nil"/>
              <w:right w:val="nil"/>
            </w:tcBorders>
            <w:shd w:val="clear" w:color="auto" w:fill="auto"/>
            <w:noWrap/>
            <w:vAlign w:val="bottom"/>
            <w:hideMark/>
          </w:tcPr>
          <w:p w14:paraId="1D371CFC"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448" w:type="pct"/>
            <w:tcBorders>
              <w:top w:val="nil"/>
              <w:left w:val="nil"/>
              <w:bottom w:val="nil"/>
              <w:right w:val="nil"/>
            </w:tcBorders>
            <w:shd w:val="clear" w:color="auto" w:fill="auto"/>
            <w:noWrap/>
            <w:vAlign w:val="bottom"/>
            <w:hideMark/>
          </w:tcPr>
          <w:p w14:paraId="665FBCB9"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447" w:type="pct"/>
            <w:tcBorders>
              <w:top w:val="nil"/>
              <w:left w:val="nil"/>
              <w:bottom w:val="nil"/>
              <w:right w:val="nil"/>
            </w:tcBorders>
            <w:shd w:val="clear" w:color="auto" w:fill="auto"/>
            <w:noWrap/>
            <w:vAlign w:val="bottom"/>
            <w:hideMark/>
          </w:tcPr>
          <w:p w14:paraId="01D7E27F"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449" w:type="pct"/>
            <w:tcBorders>
              <w:top w:val="nil"/>
              <w:left w:val="nil"/>
              <w:bottom w:val="nil"/>
              <w:right w:val="nil"/>
            </w:tcBorders>
            <w:shd w:val="clear" w:color="auto" w:fill="auto"/>
            <w:noWrap/>
            <w:vAlign w:val="bottom"/>
            <w:hideMark/>
          </w:tcPr>
          <w:p w14:paraId="5218DB15"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448" w:type="pct"/>
            <w:tcBorders>
              <w:top w:val="nil"/>
              <w:left w:val="nil"/>
              <w:bottom w:val="nil"/>
              <w:right w:val="nil"/>
            </w:tcBorders>
            <w:shd w:val="clear" w:color="auto" w:fill="auto"/>
            <w:noWrap/>
            <w:vAlign w:val="bottom"/>
            <w:hideMark/>
          </w:tcPr>
          <w:p w14:paraId="1E999045"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448" w:type="pct"/>
            <w:tcBorders>
              <w:top w:val="nil"/>
              <w:left w:val="nil"/>
              <w:bottom w:val="nil"/>
              <w:right w:val="nil"/>
            </w:tcBorders>
            <w:shd w:val="clear" w:color="auto" w:fill="auto"/>
            <w:noWrap/>
            <w:vAlign w:val="bottom"/>
            <w:hideMark/>
          </w:tcPr>
          <w:p w14:paraId="0440772B"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447" w:type="pct"/>
            <w:tcBorders>
              <w:top w:val="nil"/>
              <w:left w:val="nil"/>
              <w:bottom w:val="nil"/>
              <w:right w:val="nil"/>
            </w:tcBorders>
            <w:shd w:val="clear" w:color="auto" w:fill="auto"/>
            <w:noWrap/>
            <w:vAlign w:val="bottom"/>
            <w:hideMark/>
          </w:tcPr>
          <w:p w14:paraId="382866C4"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r>
    </w:tbl>
    <w:p w14:paraId="429C45C6" w14:textId="77777777" w:rsidR="00414E05" w:rsidRPr="003E496A" w:rsidRDefault="00414E05" w:rsidP="00414E05">
      <w:pPr>
        <w:rPr>
          <w:rFonts w:ascii="Palatino Linotype" w:hAnsi="Palatino Linotype"/>
          <w:sz w:val="16"/>
          <w:szCs w:val="16"/>
        </w:rPr>
      </w:pPr>
    </w:p>
    <w:p w14:paraId="002D8624" w14:textId="77777777" w:rsidR="00414E05" w:rsidRPr="00D211CF" w:rsidRDefault="00414E05" w:rsidP="00414E05">
      <w:pPr>
        <w:spacing w:after="0" w:line="240" w:lineRule="auto"/>
        <w:jc w:val="center"/>
        <w:rPr>
          <w:rFonts w:asciiTheme="minorHAnsi" w:hAnsiTheme="minorHAnsi" w:cstheme="minorHAnsi"/>
          <w:b/>
          <w:sz w:val="28"/>
          <w:szCs w:val="28"/>
        </w:rPr>
      </w:pPr>
      <w:r w:rsidRPr="00D211CF">
        <w:rPr>
          <w:rFonts w:asciiTheme="minorHAnsi" w:hAnsiTheme="minorHAnsi" w:cstheme="minorHAnsi"/>
          <w:b/>
          <w:sz w:val="28"/>
          <w:szCs w:val="28"/>
        </w:rPr>
        <w:t>ANEXO III – VENCIMENTOS DOS CARGOS PÚBLICOS</w:t>
      </w:r>
    </w:p>
    <w:p w14:paraId="6D7FBD69" w14:textId="77777777" w:rsidR="00414E05" w:rsidRPr="003E496A" w:rsidRDefault="00414E05" w:rsidP="00414E05">
      <w:pPr>
        <w:jc w:val="center"/>
        <w:rPr>
          <w:rFonts w:ascii="Palatino Linotype" w:hAnsi="Palatino Linotype"/>
          <w:b/>
          <w:sz w:val="16"/>
          <w:szCs w:val="16"/>
        </w:rPr>
      </w:pPr>
      <w:r w:rsidRPr="00D211CF">
        <w:rPr>
          <w:rFonts w:asciiTheme="minorHAnsi" w:hAnsiTheme="minorHAnsi" w:cstheme="minorHAnsi"/>
          <w:b/>
          <w:sz w:val="28"/>
          <w:szCs w:val="28"/>
        </w:rPr>
        <w:t>SERVIDORES TEMPORÁRIOS</w:t>
      </w:r>
    </w:p>
    <w:tbl>
      <w:tblPr>
        <w:tblW w:w="5000" w:type="pct"/>
        <w:tblCellMar>
          <w:left w:w="70" w:type="dxa"/>
          <w:right w:w="70" w:type="dxa"/>
        </w:tblCellMar>
        <w:tblLook w:val="04A0" w:firstRow="1" w:lastRow="0" w:firstColumn="1" w:lastColumn="0" w:noHBand="0" w:noVBand="1"/>
      </w:tblPr>
      <w:tblGrid>
        <w:gridCol w:w="1379"/>
        <w:gridCol w:w="1380"/>
        <w:gridCol w:w="1000"/>
        <w:gridCol w:w="1003"/>
        <w:gridCol w:w="1001"/>
        <w:gridCol w:w="1003"/>
        <w:gridCol w:w="1001"/>
        <w:gridCol w:w="1001"/>
        <w:gridCol w:w="1003"/>
      </w:tblGrid>
      <w:tr w:rsidR="00414E05" w:rsidRPr="003E496A" w14:paraId="0B9EBACF" w14:textId="77777777" w:rsidTr="000E18CF">
        <w:trPr>
          <w:trHeight w:val="353"/>
        </w:trPr>
        <w:tc>
          <w:tcPr>
            <w:tcW w:w="5000" w:type="pct"/>
            <w:gridSpan w:val="9"/>
            <w:tcBorders>
              <w:top w:val="single" w:sz="4" w:space="0" w:color="auto"/>
              <w:left w:val="single" w:sz="4" w:space="0" w:color="auto"/>
              <w:bottom w:val="single" w:sz="4" w:space="0" w:color="auto"/>
              <w:right w:val="single" w:sz="4" w:space="0" w:color="000000"/>
            </w:tcBorders>
            <w:shd w:val="clear" w:color="000000" w:fill="C5D9F1"/>
            <w:noWrap/>
            <w:vAlign w:val="center"/>
            <w:hideMark/>
          </w:tcPr>
          <w:p w14:paraId="58925709"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CARGOS: AUXILIAR DE SERVIÇOS GERAIS</w:t>
            </w:r>
          </w:p>
          <w:p w14:paraId="0121E018"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p>
        </w:tc>
      </w:tr>
      <w:tr w:rsidR="00414E05" w:rsidRPr="003E496A" w14:paraId="4DE1AD00" w14:textId="77777777" w:rsidTr="000E18CF">
        <w:trPr>
          <w:trHeight w:val="345"/>
        </w:trPr>
        <w:tc>
          <w:tcPr>
            <w:tcW w:w="622" w:type="pct"/>
            <w:tcBorders>
              <w:top w:val="nil"/>
              <w:left w:val="nil"/>
              <w:bottom w:val="nil"/>
              <w:right w:val="nil"/>
            </w:tcBorders>
            <w:shd w:val="clear" w:color="auto" w:fill="auto"/>
            <w:noWrap/>
            <w:vAlign w:val="bottom"/>
            <w:hideMark/>
          </w:tcPr>
          <w:p w14:paraId="6371529E"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p>
        </w:tc>
        <w:tc>
          <w:tcPr>
            <w:tcW w:w="623" w:type="pct"/>
            <w:tcBorders>
              <w:top w:val="nil"/>
              <w:left w:val="nil"/>
              <w:bottom w:val="nil"/>
              <w:right w:val="nil"/>
            </w:tcBorders>
            <w:shd w:val="clear" w:color="auto" w:fill="auto"/>
            <w:noWrap/>
            <w:vAlign w:val="bottom"/>
            <w:hideMark/>
          </w:tcPr>
          <w:p w14:paraId="0D7B5E51"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50DDFC3A"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7" w:type="pct"/>
            <w:tcBorders>
              <w:top w:val="nil"/>
              <w:left w:val="nil"/>
              <w:bottom w:val="nil"/>
              <w:right w:val="nil"/>
            </w:tcBorders>
            <w:shd w:val="clear" w:color="auto" w:fill="auto"/>
            <w:noWrap/>
            <w:vAlign w:val="bottom"/>
            <w:hideMark/>
          </w:tcPr>
          <w:p w14:paraId="6F221CC0"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0AB5F03C"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7" w:type="pct"/>
            <w:tcBorders>
              <w:top w:val="nil"/>
              <w:left w:val="nil"/>
              <w:bottom w:val="nil"/>
              <w:right w:val="nil"/>
            </w:tcBorders>
            <w:shd w:val="clear" w:color="auto" w:fill="auto"/>
            <w:noWrap/>
            <w:vAlign w:val="bottom"/>
            <w:hideMark/>
          </w:tcPr>
          <w:p w14:paraId="00CDD24B"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730925F7"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410260B4"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c>
          <w:tcPr>
            <w:tcW w:w="536" w:type="pct"/>
            <w:tcBorders>
              <w:top w:val="nil"/>
              <w:left w:val="nil"/>
              <w:bottom w:val="nil"/>
              <w:right w:val="nil"/>
            </w:tcBorders>
            <w:shd w:val="clear" w:color="auto" w:fill="auto"/>
            <w:noWrap/>
            <w:vAlign w:val="bottom"/>
            <w:hideMark/>
          </w:tcPr>
          <w:p w14:paraId="1344B508" w14:textId="77777777" w:rsidR="00414E05" w:rsidRPr="003E496A" w:rsidRDefault="00414E05" w:rsidP="000E18CF">
            <w:pPr>
              <w:spacing w:after="0" w:line="240" w:lineRule="auto"/>
              <w:rPr>
                <w:rFonts w:ascii="Palatino Linotype" w:eastAsia="Times New Roman" w:hAnsi="Palatino Linotype"/>
                <w:sz w:val="16"/>
                <w:szCs w:val="16"/>
                <w:lang w:eastAsia="pt-BR"/>
              </w:rPr>
            </w:pPr>
          </w:p>
        </w:tc>
      </w:tr>
      <w:tr w:rsidR="00414E05" w:rsidRPr="003E496A" w14:paraId="2F53589F" w14:textId="77777777" w:rsidTr="000E18CF">
        <w:trPr>
          <w:trHeight w:val="20"/>
        </w:trPr>
        <w:tc>
          <w:tcPr>
            <w:tcW w:w="5000" w:type="pct"/>
            <w:gridSpan w:val="9"/>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5B6C292"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REFERÊNCIAS (R$) – JANEIRO 2022</w:t>
            </w:r>
          </w:p>
        </w:tc>
      </w:tr>
      <w:tr w:rsidR="00414E05" w:rsidRPr="003E496A" w14:paraId="40B1CFAE" w14:textId="77777777" w:rsidTr="000E18CF">
        <w:trPr>
          <w:trHeight w:val="20"/>
        </w:trPr>
        <w:tc>
          <w:tcPr>
            <w:tcW w:w="1245" w:type="pct"/>
            <w:gridSpan w:val="2"/>
            <w:tcBorders>
              <w:top w:val="single" w:sz="4" w:space="0" w:color="auto"/>
              <w:left w:val="single" w:sz="4" w:space="0" w:color="auto"/>
              <w:bottom w:val="single" w:sz="4" w:space="0" w:color="auto"/>
              <w:right w:val="single" w:sz="4" w:space="0" w:color="auto"/>
            </w:tcBorders>
            <w:shd w:val="clear" w:color="000000" w:fill="A6A6A6"/>
            <w:noWrap/>
            <w:vAlign w:val="bottom"/>
          </w:tcPr>
          <w:p w14:paraId="2B7B8FB9"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 xml:space="preserve">CARGO </w:t>
            </w:r>
          </w:p>
        </w:tc>
        <w:tc>
          <w:tcPr>
            <w:tcW w:w="1073" w:type="pct"/>
            <w:gridSpan w:val="2"/>
            <w:tcBorders>
              <w:top w:val="single" w:sz="4" w:space="0" w:color="auto"/>
              <w:left w:val="nil"/>
              <w:bottom w:val="single" w:sz="4" w:space="0" w:color="auto"/>
              <w:right w:val="single" w:sz="4" w:space="0" w:color="auto"/>
            </w:tcBorders>
            <w:shd w:val="clear" w:color="000000" w:fill="A6A6A6"/>
            <w:noWrap/>
            <w:vAlign w:val="bottom"/>
          </w:tcPr>
          <w:p w14:paraId="3E457C61"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VENCIMENTO</w:t>
            </w:r>
          </w:p>
        </w:tc>
        <w:tc>
          <w:tcPr>
            <w:tcW w:w="1073" w:type="pct"/>
            <w:gridSpan w:val="2"/>
            <w:tcBorders>
              <w:top w:val="single" w:sz="4" w:space="0" w:color="auto"/>
              <w:left w:val="nil"/>
              <w:bottom w:val="single" w:sz="4" w:space="0" w:color="auto"/>
              <w:right w:val="single" w:sz="4" w:space="0" w:color="auto"/>
            </w:tcBorders>
            <w:shd w:val="clear" w:color="000000" w:fill="A6A6A6"/>
            <w:noWrap/>
            <w:vAlign w:val="bottom"/>
          </w:tcPr>
          <w:p w14:paraId="0AC17CB8"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REPRESENTAÇÃO</w:t>
            </w:r>
          </w:p>
        </w:tc>
        <w:tc>
          <w:tcPr>
            <w:tcW w:w="1609" w:type="pct"/>
            <w:gridSpan w:val="3"/>
            <w:tcBorders>
              <w:top w:val="single" w:sz="4" w:space="0" w:color="auto"/>
              <w:left w:val="nil"/>
              <w:bottom w:val="single" w:sz="4" w:space="0" w:color="auto"/>
              <w:right w:val="single" w:sz="4" w:space="0" w:color="auto"/>
            </w:tcBorders>
            <w:shd w:val="clear" w:color="000000" w:fill="A6A6A6"/>
            <w:noWrap/>
            <w:vAlign w:val="bottom"/>
          </w:tcPr>
          <w:p w14:paraId="3BDA4C67"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TOTAL DA REMUNERAÇÃO</w:t>
            </w:r>
          </w:p>
        </w:tc>
      </w:tr>
      <w:tr w:rsidR="00414E05" w:rsidRPr="003E496A" w14:paraId="09F23245" w14:textId="77777777" w:rsidTr="000E18CF">
        <w:trPr>
          <w:trHeight w:val="20"/>
        </w:trPr>
        <w:tc>
          <w:tcPr>
            <w:tcW w:w="1245" w:type="pct"/>
            <w:gridSpan w:val="2"/>
            <w:tcBorders>
              <w:top w:val="single" w:sz="4" w:space="0" w:color="auto"/>
              <w:left w:val="single" w:sz="4" w:space="0" w:color="auto"/>
              <w:bottom w:val="single" w:sz="4" w:space="0" w:color="auto"/>
              <w:right w:val="single" w:sz="4" w:space="0" w:color="auto"/>
            </w:tcBorders>
            <w:shd w:val="clear" w:color="000000" w:fill="C5D9F1"/>
            <w:noWrap/>
            <w:vAlign w:val="bottom"/>
            <w:hideMark/>
          </w:tcPr>
          <w:p w14:paraId="00790BE6" w14:textId="77777777" w:rsidR="00414E05" w:rsidRPr="003E496A" w:rsidRDefault="00414E05" w:rsidP="000E18CF">
            <w:pPr>
              <w:spacing w:after="0" w:line="240" w:lineRule="auto"/>
              <w:jc w:val="center"/>
              <w:rPr>
                <w:rFonts w:ascii="Palatino Linotype" w:eastAsia="Times New Roman" w:hAnsi="Palatino Linotype" w:cs="Arial"/>
                <w:b/>
                <w:bCs/>
                <w:sz w:val="16"/>
                <w:szCs w:val="16"/>
                <w:lang w:eastAsia="pt-BR"/>
              </w:rPr>
            </w:pPr>
            <w:r w:rsidRPr="003E496A">
              <w:rPr>
                <w:rFonts w:ascii="Palatino Linotype" w:eastAsia="Times New Roman" w:hAnsi="Palatino Linotype" w:cs="Arial"/>
                <w:b/>
                <w:bCs/>
                <w:sz w:val="16"/>
                <w:szCs w:val="16"/>
                <w:lang w:eastAsia="pt-BR"/>
              </w:rPr>
              <w:t>AUXILIAR DE SERVISOS GERAIS</w:t>
            </w:r>
          </w:p>
        </w:tc>
        <w:tc>
          <w:tcPr>
            <w:tcW w:w="1073" w:type="pct"/>
            <w:gridSpan w:val="2"/>
            <w:tcBorders>
              <w:top w:val="single" w:sz="4" w:space="0" w:color="auto"/>
              <w:left w:val="nil"/>
              <w:bottom w:val="single" w:sz="4" w:space="0" w:color="auto"/>
              <w:right w:val="single" w:sz="4" w:space="0" w:color="auto"/>
            </w:tcBorders>
            <w:shd w:val="clear" w:color="auto" w:fill="auto"/>
            <w:noWrap/>
            <w:vAlign w:val="center"/>
            <w:hideMark/>
          </w:tcPr>
          <w:p w14:paraId="3ECA272F"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r w:rsidRPr="003E496A">
              <w:rPr>
                <w:rFonts w:ascii="Palatino Linotype" w:eastAsia="Times New Roman" w:hAnsi="Palatino Linotype" w:cs="Arial"/>
                <w:sz w:val="16"/>
                <w:szCs w:val="16"/>
                <w:lang w:eastAsia="pt-BR"/>
              </w:rPr>
              <w:t>R$ 1.212,00</w:t>
            </w:r>
          </w:p>
        </w:tc>
        <w:tc>
          <w:tcPr>
            <w:tcW w:w="1073" w:type="pct"/>
            <w:gridSpan w:val="2"/>
            <w:tcBorders>
              <w:top w:val="single" w:sz="4" w:space="0" w:color="auto"/>
              <w:left w:val="nil"/>
              <w:bottom w:val="single" w:sz="4" w:space="0" w:color="auto"/>
              <w:right w:val="single" w:sz="4" w:space="0" w:color="auto"/>
            </w:tcBorders>
            <w:shd w:val="clear" w:color="auto" w:fill="auto"/>
            <w:noWrap/>
            <w:vAlign w:val="bottom"/>
            <w:hideMark/>
          </w:tcPr>
          <w:p w14:paraId="6C4E0B7E"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r w:rsidRPr="003E496A">
              <w:rPr>
                <w:rFonts w:ascii="Palatino Linotype" w:eastAsia="Times New Roman" w:hAnsi="Palatino Linotype" w:cs="Arial"/>
                <w:sz w:val="16"/>
                <w:szCs w:val="16"/>
                <w:lang w:eastAsia="pt-BR"/>
              </w:rPr>
              <w:t>R$ 0,00</w:t>
            </w:r>
          </w:p>
        </w:tc>
        <w:tc>
          <w:tcPr>
            <w:tcW w:w="1609" w:type="pct"/>
            <w:gridSpan w:val="3"/>
            <w:tcBorders>
              <w:top w:val="single" w:sz="4" w:space="0" w:color="auto"/>
              <w:left w:val="nil"/>
              <w:bottom w:val="single" w:sz="4" w:space="0" w:color="auto"/>
              <w:right w:val="single" w:sz="4" w:space="0" w:color="auto"/>
            </w:tcBorders>
            <w:shd w:val="clear" w:color="auto" w:fill="auto"/>
            <w:noWrap/>
            <w:vAlign w:val="bottom"/>
            <w:hideMark/>
          </w:tcPr>
          <w:p w14:paraId="091BC8C7" w14:textId="77777777" w:rsidR="00414E05" w:rsidRPr="003E496A" w:rsidRDefault="00414E05" w:rsidP="000E18CF">
            <w:pPr>
              <w:spacing w:after="0" w:line="240" w:lineRule="auto"/>
              <w:jc w:val="center"/>
              <w:rPr>
                <w:rFonts w:ascii="Palatino Linotype" w:eastAsia="Times New Roman" w:hAnsi="Palatino Linotype" w:cs="Arial"/>
                <w:sz w:val="16"/>
                <w:szCs w:val="16"/>
                <w:lang w:eastAsia="pt-BR"/>
              </w:rPr>
            </w:pPr>
            <w:r w:rsidRPr="003E496A">
              <w:rPr>
                <w:rFonts w:ascii="Palatino Linotype" w:eastAsia="Times New Roman" w:hAnsi="Palatino Linotype" w:cs="Arial"/>
                <w:sz w:val="16"/>
                <w:szCs w:val="16"/>
                <w:lang w:eastAsia="pt-BR"/>
              </w:rPr>
              <w:t>R$ 1.212,00</w:t>
            </w:r>
          </w:p>
        </w:tc>
      </w:tr>
    </w:tbl>
    <w:p w14:paraId="2B7F287B" w14:textId="77777777" w:rsidR="00414E05" w:rsidRPr="003E496A" w:rsidRDefault="00414E05" w:rsidP="00414E05">
      <w:pPr>
        <w:rPr>
          <w:rFonts w:ascii="Palatino Linotype" w:hAnsi="Palatino Linotype"/>
          <w:sz w:val="16"/>
          <w:szCs w:val="16"/>
        </w:rPr>
      </w:pPr>
    </w:p>
    <w:p w14:paraId="4840BEFD"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sz w:val="22"/>
          <w:szCs w:val="22"/>
        </w:rPr>
      </w:pPr>
    </w:p>
    <w:p w14:paraId="76EBD49C"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b/>
          <w:color w:val="00000A"/>
        </w:rPr>
      </w:pPr>
    </w:p>
    <w:p w14:paraId="504869AB"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b/>
          <w:color w:val="00000A"/>
        </w:rPr>
      </w:pPr>
    </w:p>
    <w:p w14:paraId="050AAED9" w14:textId="77777777" w:rsidR="00414E05" w:rsidRDefault="00414E05" w:rsidP="00414E05">
      <w:pPr>
        <w:pStyle w:val="NormalWeb"/>
        <w:spacing w:before="0" w:beforeAutospacing="0" w:after="0" w:afterAutospacing="0" w:line="210" w:lineRule="atLeast"/>
        <w:jc w:val="center"/>
        <w:textAlignment w:val="baseline"/>
        <w:rPr>
          <w:rFonts w:ascii="Palatino Linotype" w:hAnsi="Palatino Linotype"/>
          <w:b/>
          <w:color w:val="00000A"/>
        </w:rPr>
      </w:pPr>
    </w:p>
    <w:p w14:paraId="05E279A0"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b/>
          <w:color w:val="00000A"/>
        </w:rPr>
      </w:pPr>
      <w:r w:rsidRPr="003E496A">
        <w:rPr>
          <w:rFonts w:ascii="Palatino Linotype" w:hAnsi="Palatino Linotype"/>
          <w:b/>
          <w:color w:val="00000A"/>
        </w:rPr>
        <w:t xml:space="preserve">JUSTIFICATIVA AO PROJETO DE LEI Nº </w:t>
      </w:r>
      <w:r>
        <w:rPr>
          <w:rFonts w:ascii="Palatino Linotype" w:hAnsi="Palatino Linotype"/>
          <w:b/>
          <w:color w:val="00000A"/>
        </w:rPr>
        <w:t>01</w:t>
      </w:r>
      <w:r w:rsidRPr="003E496A">
        <w:rPr>
          <w:rFonts w:ascii="Palatino Linotype" w:hAnsi="Palatino Linotype"/>
          <w:b/>
          <w:color w:val="00000A"/>
        </w:rPr>
        <w:t>/202</w:t>
      </w:r>
      <w:r>
        <w:rPr>
          <w:rFonts w:ascii="Palatino Linotype" w:hAnsi="Palatino Linotype"/>
          <w:b/>
          <w:color w:val="00000A"/>
        </w:rPr>
        <w:t>2</w:t>
      </w:r>
    </w:p>
    <w:p w14:paraId="5C60AAD7" w14:textId="77777777" w:rsidR="00414E05" w:rsidRPr="003E496A" w:rsidRDefault="00414E05" w:rsidP="00414E05">
      <w:pPr>
        <w:spacing w:line="360" w:lineRule="auto"/>
        <w:rPr>
          <w:rFonts w:ascii="Palatino Linotype" w:hAnsi="Palatino Linotype"/>
          <w:b/>
        </w:rPr>
      </w:pPr>
    </w:p>
    <w:p w14:paraId="0386F165" w14:textId="77777777" w:rsidR="00414E05" w:rsidRPr="003E496A" w:rsidRDefault="00414E05" w:rsidP="00414E05">
      <w:pPr>
        <w:spacing w:line="360" w:lineRule="auto"/>
        <w:rPr>
          <w:rFonts w:ascii="Palatino Linotype" w:hAnsi="Palatino Linotype"/>
          <w:b/>
        </w:rPr>
      </w:pPr>
      <w:r w:rsidRPr="003E496A">
        <w:rPr>
          <w:rFonts w:ascii="Palatino Linotype" w:hAnsi="Palatino Linotype"/>
          <w:b/>
        </w:rPr>
        <w:t>EXCELENTÍSSIMOS SENHORES</w:t>
      </w:r>
    </w:p>
    <w:p w14:paraId="6AE769C2" w14:textId="77777777" w:rsidR="00414E05" w:rsidRPr="003E496A" w:rsidRDefault="00414E05" w:rsidP="00414E05">
      <w:pPr>
        <w:spacing w:line="360" w:lineRule="auto"/>
        <w:rPr>
          <w:rFonts w:ascii="Palatino Linotype" w:hAnsi="Palatino Linotype"/>
          <w:b/>
        </w:rPr>
      </w:pPr>
      <w:r w:rsidRPr="003E496A">
        <w:rPr>
          <w:rFonts w:ascii="Palatino Linotype" w:hAnsi="Palatino Linotype"/>
          <w:b/>
        </w:rPr>
        <w:t>VEREADORES E VEREADORAS</w:t>
      </w:r>
    </w:p>
    <w:p w14:paraId="4AD12EE9" w14:textId="77777777" w:rsidR="00414E05" w:rsidRPr="003E496A" w:rsidRDefault="00414E05" w:rsidP="00414E05">
      <w:pPr>
        <w:spacing w:line="360" w:lineRule="auto"/>
        <w:jc w:val="both"/>
        <w:rPr>
          <w:rFonts w:ascii="Palatino Linotype" w:hAnsi="Palatino Linotype" w:cs="Arial"/>
        </w:rPr>
      </w:pPr>
    </w:p>
    <w:p w14:paraId="56018F2A" w14:textId="77777777" w:rsidR="00414E05" w:rsidRPr="003E496A" w:rsidRDefault="00414E05" w:rsidP="00414E05">
      <w:pPr>
        <w:spacing w:line="360" w:lineRule="auto"/>
        <w:ind w:firstLine="1134"/>
        <w:jc w:val="both"/>
        <w:rPr>
          <w:rFonts w:ascii="Palatino Linotype" w:hAnsi="Palatino Linotype" w:cs="Arial"/>
        </w:rPr>
      </w:pPr>
      <w:r w:rsidRPr="003E496A">
        <w:rPr>
          <w:rFonts w:ascii="Palatino Linotype" w:hAnsi="Palatino Linotype" w:cs="Arial"/>
        </w:rPr>
        <w:t>Os Membros da Mesa Diretora da Câmara Municipal têm a honra de submeter à elevada apreciação dessa Egrégia Casa de Leis, devendo ser apreciada pelo Plenário o incluso Projeto de Lei que dispõe sobre o reajuste dos valores dos servidores da Câmara Municipal de Cruzeta, a alteração de gratificações e dá outras providências.</w:t>
      </w:r>
    </w:p>
    <w:p w14:paraId="14DE1507" w14:textId="77777777" w:rsidR="00414E05" w:rsidRPr="003E496A" w:rsidRDefault="00414E05" w:rsidP="00414E05">
      <w:pPr>
        <w:spacing w:line="360" w:lineRule="auto"/>
        <w:ind w:firstLine="1134"/>
        <w:jc w:val="both"/>
        <w:rPr>
          <w:rFonts w:ascii="Palatino Linotype" w:hAnsi="Palatino Linotype" w:cs="Arial"/>
        </w:rPr>
      </w:pPr>
      <w:r w:rsidRPr="003E496A">
        <w:rPr>
          <w:rFonts w:ascii="Palatino Linotype" w:hAnsi="Palatino Linotype" w:cs="Arial"/>
        </w:rPr>
        <w:t>O presente projeto define o valor do vencimento de cargos em conformidade com o valor fixado pel</w:t>
      </w:r>
      <w:r w:rsidRPr="003E496A">
        <w:rPr>
          <w:rFonts w:ascii="Palatino Linotype" w:hAnsi="Palatino Linotype" w:cs="Arial"/>
          <w:color w:val="000000"/>
        </w:rPr>
        <w:t xml:space="preserve">o Presidente da República através das </w:t>
      </w:r>
      <w:hyperlink r:id="rId9" w:tgtFrame="_blank" w:history="1">
        <w:r w:rsidRPr="003E496A">
          <w:rPr>
            <w:rStyle w:val="Hyperlink"/>
            <w:rFonts w:ascii="Palatino Linotype" w:hAnsi="Palatino Linotype"/>
            <w:color w:val="000000"/>
          </w:rPr>
          <w:t xml:space="preserve">Medidas Provisórias nº </w:t>
        </w:r>
        <w:r>
          <w:rPr>
            <w:rStyle w:val="Hyperlink"/>
            <w:rFonts w:ascii="Palatino Linotype" w:hAnsi="Palatino Linotype"/>
            <w:color w:val="000000"/>
          </w:rPr>
          <w:t>1.091</w:t>
        </w:r>
        <w:r w:rsidRPr="003E496A">
          <w:rPr>
            <w:rStyle w:val="Hyperlink"/>
            <w:rFonts w:ascii="Palatino Linotype" w:hAnsi="Palatino Linotype"/>
            <w:color w:val="000000"/>
          </w:rPr>
          <w:t>, de 3</w:t>
        </w:r>
        <w:r>
          <w:rPr>
            <w:rStyle w:val="Hyperlink"/>
            <w:rFonts w:ascii="Palatino Linotype" w:hAnsi="Palatino Linotype"/>
            <w:color w:val="000000"/>
          </w:rPr>
          <w:t>0</w:t>
        </w:r>
        <w:r w:rsidRPr="003E496A">
          <w:rPr>
            <w:rStyle w:val="Hyperlink"/>
            <w:rFonts w:ascii="Palatino Linotype" w:hAnsi="Palatino Linotype"/>
            <w:color w:val="000000"/>
          </w:rPr>
          <w:t xml:space="preserve"> de dezembro de 20</w:t>
        </w:r>
        <w:r>
          <w:rPr>
            <w:rStyle w:val="Hyperlink"/>
            <w:rFonts w:ascii="Palatino Linotype" w:hAnsi="Palatino Linotype"/>
            <w:color w:val="000000"/>
          </w:rPr>
          <w:t>21</w:t>
        </w:r>
      </w:hyperlink>
      <w:r w:rsidRPr="003E496A">
        <w:rPr>
          <w:rFonts w:ascii="Palatino Linotype" w:hAnsi="Palatino Linotype"/>
          <w:color w:val="000000"/>
        </w:rPr>
        <w:t>,</w:t>
      </w:r>
      <w:r w:rsidRPr="003E496A">
        <w:rPr>
          <w:rFonts w:ascii="Palatino Linotype" w:hAnsi="Palatino Linotype" w:cs="Arial"/>
        </w:rPr>
        <w:t xml:space="preserve"> que dispõe sobre o valor do salário mínimo e sua política de valorização de longo prazo, revisa os valores de vencimentos de cargos públicos, de representações, nos termos do art. 37, inciso X, da Constituição Federal e dá outras providências.</w:t>
      </w:r>
    </w:p>
    <w:p w14:paraId="26D96E0F" w14:textId="77777777" w:rsidR="00414E05" w:rsidRPr="003E496A" w:rsidRDefault="00414E05" w:rsidP="00414E05">
      <w:pPr>
        <w:spacing w:line="360" w:lineRule="auto"/>
        <w:ind w:firstLine="1134"/>
        <w:jc w:val="both"/>
        <w:rPr>
          <w:rFonts w:ascii="Palatino Linotype" w:hAnsi="Palatino Linotype" w:cs="Arial"/>
        </w:rPr>
      </w:pPr>
      <w:r w:rsidRPr="003E496A">
        <w:rPr>
          <w:rFonts w:ascii="Palatino Linotype" w:hAnsi="Palatino Linotype" w:cs="Arial"/>
        </w:rPr>
        <w:t>Tal medida mostra-se necessária para garantir a adequação da remuneração e o pagamento dos servidores dentro do novo padrão salarial fixado pelo Governo Federal.</w:t>
      </w:r>
    </w:p>
    <w:p w14:paraId="7E5FF7FB" w14:textId="77777777" w:rsidR="00414E05" w:rsidRPr="003E496A" w:rsidRDefault="00414E05" w:rsidP="00414E05">
      <w:pPr>
        <w:spacing w:line="360" w:lineRule="auto"/>
        <w:ind w:firstLine="1134"/>
        <w:jc w:val="both"/>
        <w:rPr>
          <w:rFonts w:ascii="Palatino Linotype" w:hAnsi="Palatino Linotype" w:cs="Arial"/>
        </w:rPr>
      </w:pPr>
      <w:r w:rsidRPr="003E496A">
        <w:rPr>
          <w:rFonts w:ascii="Palatino Linotype" w:hAnsi="Palatino Linotype" w:cs="Arial"/>
        </w:rPr>
        <w:t>Outrossim, a presente Lei visa conceder reajuste real aos servidores da Câmara de Cruzeta, reconhecendo o trabalho desempenhado pelos mesmos, na forma constitucional e dentro dos parâmetros legais de responsabilidades.</w:t>
      </w:r>
    </w:p>
    <w:p w14:paraId="42B963C6" w14:textId="77777777" w:rsidR="00414E05" w:rsidRPr="003E496A" w:rsidRDefault="00414E05" w:rsidP="00414E05">
      <w:pPr>
        <w:spacing w:line="360" w:lineRule="auto"/>
        <w:ind w:firstLine="1134"/>
        <w:jc w:val="both"/>
        <w:rPr>
          <w:rFonts w:ascii="Palatino Linotype" w:hAnsi="Palatino Linotype" w:cs="Arial"/>
        </w:rPr>
      </w:pPr>
      <w:r w:rsidRPr="003E496A">
        <w:rPr>
          <w:rFonts w:ascii="Palatino Linotype" w:hAnsi="Palatino Linotype" w:cs="Arial"/>
        </w:rPr>
        <w:t xml:space="preserve">As disposições contidas nesta Lei estão em conformidade com a Lei de Responsabilidade Fiscal, com a LDO, PPA e Constituição Federal, conforme estudo do impacto orçamentário-financeiro realizado pelo setor contábil/administrativo da Câmara de Cruzeta/RN, nos termos da </w:t>
      </w:r>
      <w:r w:rsidRPr="00D211CF">
        <w:rPr>
          <w:rFonts w:ascii="Palatino Linotype" w:hAnsi="Palatino Linotype" w:cs="Arial"/>
        </w:rPr>
        <w:t>Portaria nº 08</w:t>
      </w:r>
      <w:r w:rsidRPr="003E496A">
        <w:rPr>
          <w:rFonts w:ascii="Palatino Linotype" w:hAnsi="Palatino Linotype" w:cs="Arial"/>
        </w:rPr>
        <w:t>/202</w:t>
      </w:r>
      <w:r>
        <w:rPr>
          <w:rFonts w:ascii="Palatino Linotype" w:hAnsi="Palatino Linotype" w:cs="Arial"/>
        </w:rPr>
        <w:t>2</w:t>
      </w:r>
      <w:r w:rsidRPr="003E496A">
        <w:rPr>
          <w:rFonts w:ascii="Palatino Linotype" w:hAnsi="Palatino Linotype" w:cs="Arial"/>
        </w:rPr>
        <w:t>, estando respeitados os devidos percentuais exigidos por lei.</w:t>
      </w:r>
    </w:p>
    <w:p w14:paraId="5D358C0D" w14:textId="77777777" w:rsidR="00414E05" w:rsidRPr="003E496A" w:rsidRDefault="00414E05" w:rsidP="00414E05">
      <w:pPr>
        <w:spacing w:line="360" w:lineRule="auto"/>
        <w:ind w:firstLine="1134"/>
        <w:jc w:val="both"/>
        <w:rPr>
          <w:rFonts w:ascii="Palatino Linotype" w:hAnsi="Palatino Linotype" w:cs="Arial"/>
        </w:rPr>
      </w:pPr>
    </w:p>
    <w:p w14:paraId="6A4AC8DA" w14:textId="026B09D0" w:rsidR="00414E05" w:rsidRPr="003E496A" w:rsidRDefault="00414E05" w:rsidP="00414E05">
      <w:pPr>
        <w:spacing w:line="360" w:lineRule="auto"/>
        <w:ind w:firstLine="1134"/>
        <w:jc w:val="both"/>
        <w:rPr>
          <w:rFonts w:ascii="Palatino Linotype" w:hAnsi="Palatino Linotype" w:cs="Arial"/>
        </w:rPr>
      </w:pPr>
      <w:r w:rsidRPr="003E496A">
        <w:rPr>
          <w:rFonts w:ascii="Palatino Linotype" w:hAnsi="Palatino Linotype" w:cs="Arial"/>
        </w:rPr>
        <w:t xml:space="preserve">Sala Pedro Vital da Câmara Municipal de Cruzeta/RN, em </w:t>
      </w:r>
      <w:r w:rsidR="00074CB0">
        <w:rPr>
          <w:rFonts w:ascii="Palatino Linotype" w:hAnsi="Palatino Linotype" w:cs="Arial"/>
        </w:rPr>
        <w:t>15</w:t>
      </w:r>
      <w:r w:rsidRPr="003E496A">
        <w:rPr>
          <w:rFonts w:ascii="Palatino Linotype" w:hAnsi="Palatino Linotype" w:cs="Arial"/>
        </w:rPr>
        <w:t xml:space="preserve"> de fevereiro de 202</w:t>
      </w:r>
      <w:r>
        <w:rPr>
          <w:rFonts w:ascii="Palatino Linotype" w:hAnsi="Palatino Linotype" w:cs="Arial"/>
        </w:rPr>
        <w:t>2</w:t>
      </w:r>
      <w:r w:rsidRPr="003E496A">
        <w:rPr>
          <w:rFonts w:ascii="Palatino Linotype" w:hAnsi="Palatino Linotype" w:cs="Arial"/>
        </w:rPr>
        <w:t>.</w:t>
      </w:r>
    </w:p>
    <w:p w14:paraId="5208563E" w14:textId="77777777" w:rsidR="00414E05" w:rsidRDefault="00414E05" w:rsidP="00414E05">
      <w:pPr>
        <w:ind w:firstLine="1134"/>
        <w:jc w:val="center"/>
        <w:rPr>
          <w:rFonts w:ascii="Palatino Linotype" w:hAnsi="Palatino Linotype"/>
        </w:rPr>
      </w:pPr>
    </w:p>
    <w:p w14:paraId="24E17CD0" w14:textId="77777777" w:rsidR="00414E05" w:rsidRPr="003E496A" w:rsidRDefault="00414E05" w:rsidP="00414E05">
      <w:pPr>
        <w:ind w:firstLine="1134"/>
        <w:jc w:val="center"/>
        <w:rPr>
          <w:rFonts w:ascii="Palatino Linotype" w:hAnsi="Palatino Linotype"/>
        </w:rPr>
      </w:pPr>
    </w:p>
    <w:p w14:paraId="797E0DCD" w14:textId="77777777" w:rsidR="00414E05" w:rsidRPr="003E496A" w:rsidRDefault="00414E05" w:rsidP="00414E05">
      <w:pPr>
        <w:pStyle w:val="NormalWeb"/>
        <w:spacing w:before="0" w:beforeAutospacing="0" w:after="0" w:afterAutospacing="0" w:line="210" w:lineRule="atLeast"/>
        <w:ind w:firstLine="1134"/>
        <w:textAlignment w:val="baseline"/>
        <w:rPr>
          <w:rFonts w:ascii="Palatino Linotype" w:hAnsi="Palatino Linotype"/>
          <w:b/>
          <w:color w:val="000000"/>
          <w:sz w:val="22"/>
          <w:szCs w:val="22"/>
        </w:rPr>
      </w:pPr>
      <w:r w:rsidRPr="003E496A">
        <w:rPr>
          <w:rFonts w:ascii="Palatino Linotype" w:hAnsi="Palatino Linotype"/>
          <w:b/>
          <w:color w:val="000000"/>
          <w:sz w:val="22"/>
          <w:szCs w:val="22"/>
        </w:rPr>
        <w:t>MESA DIRETORA:</w:t>
      </w:r>
    </w:p>
    <w:p w14:paraId="73E4744B"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1E4E6725"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Cs/>
          <w:color w:val="000000"/>
          <w:sz w:val="22"/>
          <w:szCs w:val="22"/>
        </w:rPr>
      </w:pPr>
    </w:p>
    <w:p w14:paraId="40D7C0B2"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color w:val="000000"/>
          <w:sz w:val="22"/>
          <w:szCs w:val="22"/>
        </w:rPr>
      </w:pPr>
      <w:r w:rsidRPr="003E496A">
        <w:rPr>
          <w:rFonts w:ascii="Palatino Linotype" w:hAnsi="Palatino Linotype" w:cs="Arial"/>
          <w:color w:val="000000"/>
          <w:sz w:val="22"/>
          <w:szCs w:val="22"/>
        </w:rPr>
        <w:t>___________________________________________</w:t>
      </w:r>
    </w:p>
    <w:p w14:paraId="300846BB"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ITAN LOBO DE MEDEIROS</w:t>
      </w:r>
    </w:p>
    <w:p w14:paraId="488E3426"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PRESIDENTE</w:t>
      </w:r>
    </w:p>
    <w:p w14:paraId="127362D6"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6FA354BA"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67F64B1E"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Cs/>
          <w:color w:val="000000"/>
          <w:sz w:val="22"/>
          <w:szCs w:val="22"/>
        </w:rPr>
      </w:pPr>
      <w:r w:rsidRPr="003E496A">
        <w:rPr>
          <w:rFonts w:ascii="Palatino Linotype" w:hAnsi="Palatino Linotype" w:cs="Arial"/>
          <w:bCs/>
          <w:color w:val="000000"/>
          <w:sz w:val="22"/>
          <w:szCs w:val="22"/>
        </w:rPr>
        <w:t>___________________________________________</w:t>
      </w:r>
    </w:p>
    <w:p w14:paraId="6EACBF4C"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HUTSON NEVES BARBOSA</w:t>
      </w:r>
    </w:p>
    <w:p w14:paraId="7433BB0C"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VICE-PRESIDENTE</w:t>
      </w:r>
    </w:p>
    <w:p w14:paraId="7F9B9FAF"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104A052C"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02B5218F"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Cs/>
          <w:color w:val="000000"/>
          <w:sz w:val="22"/>
          <w:szCs w:val="22"/>
        </w:rPr>
      </w:pPr>
      <w:r w:rsidRPr="003E496A">
        <w:rPr>
          <w:rFonts w:ascii="Palatino Linotype" w:hAnsi="Palatino Linotype" w:cs="Arial"/>
          <w:bCs/>
          <w:color w:val="000000"/>
          <w:sz w:val="22"/>
          <w:szCs w:val="22"/>
        </w:rPr>
        <w:t>___________________________________________</w:t>
      </w:r>
    </w:p>
    <w:p w14:paraId="79D523BE"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AYÉRICA ANGELLE MARIA DE OLIVEIRA DANTAS</w:t>
      </w:r>
    </w:p>
    <w:p w14:paraId="00C92418"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PRIMEIRA SECRETÁRIA</w:t>
      </w:r>
    </w:p>
    <w:p w14:paraId="3F7A5EB2"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548FB26C" w14:textId="77777777" w:rsidR="00414E05" w:rsidRPr="003E496A" w:rsidRDefault="00414E05" w:rsidP="00414E05">
      <w:pPr>
        <w:pStyle w:val="NormalWeb"/>
        <w:spacing w:before="0" w:beforeAutospacing="0" w:after="0" w:afterAutospacing="0" w:line="210" w:lineRule="atLeast"/>
        <w:textAlignment w:val="baseline"/>
        <w:rPr>
          <w:rFonts w:ascii="Palatino Linotype" w:hAnsi="Palatino Linotype" w:cs="Arial"/>
          <w:b/>
          <w:color w:val="000000"/>
          <w:sz w:val="22"/>
          <w:szCs w:val="22"/>
        </w:rPr>
      </w:pPr>
    </w:p>
    <w:p w14:paraId="27BCC3C9"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Cs/>
          <w:color w:val="000000"/>
          <w:sz w:val="22"/>
          <w:szCs w:val="22"/>
        </w:rPr>
      </w:pPr>
      <w:r w:rsidRPr="003E496A">
        <w:rPr>
          <w:rFonts w:ascii="Palatino Linotype" w:hAnsi="Palatino Linotype" w:cs="Arial"/>
          <w:bCs/>
          <w:color w:val="000000"/>
          <w:sz w:val="22"/>
          <w:szCs w:val="22"/>
        </w:rPr>
        <w:t>___________________________________________</w:t>
      </w:r>
    </w:p>
    <w:p w14:paraId="0FAFB4BD" w14:textId="77777777" w:rsidR="00414E05" w:rsidRPr="003E496A" w:rsidRDefault="00414E05" w:rsidP="00414E05">
      <w:pPr>
        <w:pStyle w:val="NormalWeb"/>
        <w:spacing w:before="0" w:beforeAutospacing="0" w:after="0" w:afterAutospacing="0" w:line="210" w:lineRule="atLeast"/>
        <w:jc w:val="center"/>
        <w:textAlignment w:val="baseline"/>
        <w:rPr>
          <w:rFonts w:ascii="Palatino Linotype" w:hAnsi="Palatino Linotype" w:cs="Arial"/>
          <w:b/>
          <w:color w:val="000000"/>
          <w:sz w:val="22"/>
          <w:szCs w:val="22"/>
        </w:rPr>
      </w:pPr>
      <w:r w:rsidRPr="003E496A">
        <w:rPr>
          <w:rFonts w:ascii="Palatino Linotype" w:hAnsi="Palatino Linotype" w:cs="Arial"/>
          <w:b/>
          <w:color w:val="000000"/>
          <w:sz w:val="22"/>
          <w:szCs w:val="22"/>
        </w:rPr>
        <w:t>HILDEBERTO DINIZ SILVA DO NASCIMENTO</w:t>
      </w:r>
    </w:p>
    <w:p w14:paraId="4971332F" w14:textId="62B56B68" w:rsidR="00690067" w:rsidRDefault="00414E05" w:rsidP="00414E05">
      <w:pPr>
        <w:jc w:val="center"/>
        <w:rPr>
          <w:rFonts w:ascii="Times New Roman" w:eastAsia="Times New Roman" w:hAnsi="Times New Roman"/>
          <w:b/>
          <w:color w:val="44546A" w:themeColor="text2"/>
          <w:sz w:val="48"/>
          <w:szCs w:val="48"/>
        </w:rPr>
      </w:pPr>
      <w:r w:rsidRPr="003E496A">
        <w:rPr>
          <w:rFonts w:ascii="Palatino Linotype" w:hAnsi="Palatino Linotype" w:cs="Arial"/>
          <w:b/>
          <w:color w:val="000000"/>
        </w:rPr>
        <w:t>SEGUNDO SECRETÁRIO</w:t>
      </w:r>
    </w:p>
    <w:p w14:paraId="7DA79F2B" w14:textId="77777777" w:rsidR="00414E05" w:rsidRDefault="00414E05" w:rsidP="00690067">
      <w:pPr>
        <w:pStyle w:val="Ttulo"/>
        <w:rPr>
          <w:sz w:val="40"/>
          <w:szCs w:val="40"/>
        </w:rPr>
      </w:pPr>
      <w:bookmarkStart w:id="3" w:name="_Hlk71018778"/>
      <w:bookmarkEnd w:id="0"/>
    </w:p>
    <w:p w14:paraId="5EA80CE6" w14:textId="77777777" w:rsidR="00414E05" w:rsidRDefault="00414E05" w:rsidP="00690067">
      <w:pPr>
        <w:pStyle w:val="Ttulo"/>
        <w:rPr>
          <w:sz w:val="40"/>
          <w:szCs w:val="40"/>
        </w:rPr>
      </w:pPr>
    </w:p>
    <w:p w14:paraId="57C6B15F" w14:textId="77777777" w:rsidR="00414E05" w:rsidRDefault="00414E05" w:rsidP="00690067">
      <w:pPr>
        <w:pStyle w:val="Ttulo"/>
        <w:rPr>
          <w:sz w:val="40"/>
          <w:szCs w:val="40"/>
        </w:rPr>
      </w:pPr>
    </w:p>
    <w:p w14:paraId="08FD9484" w14:textId="7003AB11" w:rsidR="00690067" w:rsidRPr="00CE5951" w:rsidRDefault="00690067" w:rsidP="00690067">
      <w:pPr>
        <w:pStyle w:val="Ttulo"/>
        <w:rPr>
          <w:i w:val="0"/>
          <w:sz w:val="40"/>
          <w:szCs w:val="40"/>
        </w:rPr>
      </w:pPr>
      <w:r w:rsidRPr="00CE5951">
        <w:rPr>
          <w:sz w:val="40"/>
          <w:szCs w:val="40"/>
        </w:rPr>
        <w:t>CÂMARA MUNICIPAL DE CRUZ</w:t>
      </w:r>
      <w:r>
        <w:rPr>
          <w:sz w:val="40"/>
          <w:szCs w:val="40"/>
        </w:rPr>
        <w:t>E</w:t>
      </w:r>
      <w:r w:rsidRPr="00CE5951">
        <w:rPr>
          <w:sz w:val="40"/>
          <w:szCs w:val="40"/>
        </w:rPr>
        <w:t>TA</w:t>
      </w:r>
    </w:p>
    <w:p w14:paraId="0337341E" w14:textId="77777777" w:rsidR="00690067" w:rsidRPr="00CE5951" w:rsidRDefault="00690067" w:rsidP="00690067">
      <w:pPr>
        <w:pStyle w:val="Subttulo"/>
        <w:rPr>
          <w:i w:val="0"/>
          <w:sz w:val="48"/>
          <w:szCs w:val="48"/>
        </w:rPr>
      </w:pPr>
      <w:r w:rsidRPr="00CE5951">
        <w:rPr>
          <w:sz w:val="48"/>
          <w:szCs w:val="48"/>
        </w:rPr>
        <w:t>WALFREDO CESINO DE MEDEIROS</w:t>
      </w:r>
    </w:p>
    <w:p w14:paraId="77D72428" w14:textId="77777777" w:rsidR="00690067" w:rsidRPr="00A34AEA" w:rsidRDefault="00690067" w:rsidP="00690067">
      <w:pPr>
        <w:jc w:val="center"/>
        <w:rPr>
          <w:rFonts w:ascii="Times New Roman" w:hAnsi="Times New Roman"/>
          <w:b/>
          <w:sz w:val="28"/>
          <w:szCs w:val="28"/>
        </w:rPr>
      </w:pPr>
      <w:r w:rsidRPr="00CE5951">
        <w:rPr>
          <w:rFonts w:ascii="Times New Roman" w:hAnsi="Times New Roman"/>
          <w:b/>
          <w:i/>
          <w:sz w:val="40"/>
          <w:szCs w:val="40"/>
        </w:rPr>
        <w:t>VEREADOR – PSB</w:t>
      </w:r>
    </w:p>
    <w:p w14:paraId="13931AC2" w14:textId="5D8B4A6D" w:rsidR="00690067" w:rsidRDefault="00690067" w:rsidP="00690067">
      <w:pPr>
        <w:pStyle w:val="Ttulo1"/>
        <w:rPr>
          <w:sz w:val="28"/>
          <w:szCs w:val="28"/>
        </w:rPr>
      </w:pPr>
      <w:r w:rsidRPr="00690067">
        <w:rPr>
          <w:sz w:val="28"/>
          <w:szCs w:val="28"/>
        </w:rPr>
        <w:t xml:space="preserve">Processo nº </w:t>
      </w:r>
      <w:r>
        <w:rPr>
          <w:sz w:val="28"/>
          <w:szCs w:val="28"/>
        </w:rPr>
        <w:t>016</w:t>
      </w:r>
      <w:r w:rsidRPr="00690067">
        <w:rPr>
          <w:sz w:val="28"/>
          <w:szCs w:val="28"/>
        </w:rPr>
        <w:t>/2022</w:t>
      </w:r>
    </w:p>
    <w:p w14:paraId="0D763136" w14:textId="77777777" w:rsidR="00690067" w:rsidRPr="00D14834" w:rsidRDefault="00690067" w:rsidP="00690067">
      <w:pPr>
        <w:rPr>
          <w:lang w:eastAsia="pt-BR"/>
        </w:rPr>
      </w:pPr>
    </w:p>
    <w:p w14:paraId="0A4AA8F5" w14:textId="253D77E7" w:rsidR="00690067" w:rsidRPr="00CE5951" w:rsidRDefault="00690067" w:rsidP="00690067">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 xml:space="preserve">REQUERIMENTO </w:t>
      </w:r>
      <w:r w:rsidRPr="00690067">
        <w:rPr>
          <w:rFonts w:ascii="Times New Roman" w:hAnsi="Times New Roman" w:cs="Times New Roman"/>
          <w:b/>
          <w:bCs/>
          <w:color w:val="auto"/>
          <w:sz w:val="32"/>
          <w:szCs w:val="32"/>
        </w:rPr>
        <w:t>Nº 01/2022</w:t>
      </w:r>
    </w:p>
    <w:p w14:paraId="6D40654A" w14:textId="77777777" w:rsidR="00690067" w:rsidRPr="00A34AEA" w:rsidRDefault="00690067" w:rsidP="00690067">
      <w:pPr>
        <w:pStyle w:val="Ttulo1"/>
        <w:jc w:val="left"/>
        <w:rPr>
          <w:sz w:val="28"/>
          <w:szCs w:val="28"/>
        </w:rPr>
      </w:pPr>
    </w:p>
    <w:p w14:paraId="5A7AC11E" w14:textId="77777777" w:rsidR="00690067" w:rsidRPr="00A34AEA" w:rsidRDefault="00690067" w:rsidP="00690067">
      <w:pPr>
        <w:jc w:val="center"/>
        <w:rPr>
          <w:rFonts w:ascii="Times New Roman" w:hAnsi="Times New Roman"/>
          <w:b/>
          <w:sz w:val="28"/>
          <w:szCs w:val="28"/>
        </w:rPr>
      </w:pPr>
    </w:p>
    <w:p w14:paraId="324F71D8" w14:textId="77777777" w:rsidR="00690067" w:rsidRPr="00A34AEA" w:rsidRDefault="00690067" w:rsidP="00690067">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Cruz</w:t>
      </w:r>
      <w:r>
        <w:rPr>
          <w:rFonts w:ascii="Times New Roman" w:hAnsi="Times New Roman"/>
          <w:b/>
          <w:sz w:val="28"/>
          <w:szCs w:val="28"/>
        </w:rPr>
        <w:t>e</w:t>
      </w:r>
      <w:r w:rsidRPr="00A34AEA">
        <w:rPr>
          <w:rFonts w:ascii="Times New Roman" w:hAnsi="Times New Roman"/>
          <w:b/>
          <w:sz w:val="28"/>
          <w:szCs w:val="28"/>
        </w:rPr>
        <w:t>ta</w:t>
      </w:r>
    </w:p>
    <w:p w14:paraId="2CCF2C0F" w14:textId="77777777" w:rsidR="00690067" w:rsidRPr="00A34AEA" w:rsidRDefault="00690067" w:rsidP="00690067">
      <w:pPr>
        <w:ind w:firstLine="1701"/>
        <w:jc w:val="both"/>
        <w:rPr>
          <w:rFonts w:ascii="Times New Roman" w:hAnsi="Times New Roman"/>
          <w:b/>
          <w:sz w:val="28"/>
          <w:szCs w:val="28"/>
        </w:rPr>
      </w:pPr>
    </w:p>
    <w:p w14:paraId="22DA04F5" w14:textId="77777777" w:rsidR="00690067" w:rsidRPr="007857E0" w:rsidRDefault="00690067" w:rsidP="00690067">
      <w:pPr>
        <w:ind w:firstLine="1701"/>
        <w:jc w:val="both"/>
        <w:rPr>
          <w:rFonts w:ascii="Times New Roman" w:hAnsi="Times New Roman"/>
          <w:sz w:val="24"/>
          <w:szCs w:val="24"/>
        </w:rPr>
      </w:pPr>
      <w:r w:rsidRPr="007857E0">
        <w:rPr>
          <w:rFonts w:ascii="Times New Roman" w:hAnsi="Times New Roman"/>
          <w:sz w:val="24"/>
          <w:szCs w:val="24"/>
        </w:rPr>
        <w:lastRenderedPageBreak/>
        <w:t xml:space="preserve">Requeiro a Mesa ouvido o Plenário, </w:t>
      </w:r>
      <w:bookmarkStart w:id="4" w:name="_Hlk95896142"/>
      <w:r w:rsidRPr="007857E0">
        <w:rPr>
          <w:rFonts w:ascii="Times New Roman" w:hAnsi="Times New Roman"/>
          <w:sz w:val="24"/>
          <w:szCs w:val="24"/>
        </w:rPr>
        <w:t xml:space="preserve">para que seja encaminhado expediente a </w:t>
      </w:r>
      <w:r w:rsidRPr="007857E0">
        <w:rPr>
          <w:rFonts w:ascii="Times New Roman" w:hAnsi="Times New Roman"/>
          <w:sz w:val="24"/>
          <w:szCs w:val="24"/>
          <w:shd w:val="clear" w:color="auto" w:fill="FFFFFF"/>
        </w:rPr>
        <w:t>Companhia Energética do Rio Grande do Norte - COSERN</w:t>
      </w:r>
      <w:r w:rsidRPr="007857E0">
        <w:rPr>
          <w:rFonts w:ascii="Times New Roman" w:hAnsi="Times New Roman"/>
          <w:sz w:val="24"/>
          <w:szCs w:val="24"/>
        </w:rPr>
        <w:t>, solicitando que seja realizada a isenção das taxas de contribuição do Custeio da Iluminação Pública, para os usuários da Zona Rural do município de Cruzeta.</w:t>
      </w:r>
    </w:p>
    <w:bookmarkEnd w:id="4"/>
    <w:p w14:paraId="20FCE5C0" w14:textId="77777777" w:rsidR="00690067" w:rsidRPr="007857E0" w:rsidRDefault="00690067" w:rsidP="00690067">
      <w:pPr>
        <w:ind w:firstLine="1701"/>
        <w:jc w:val="both"/>
        <w:rPr>
          <w:rFonts w:ascii="Times New Roman" w:hAnsi="Times New Roman"/>
          <w:sz w:val="24"/>
          <w:szCs w:val="24"/>
        </w:rPr>
      </w:pPr>
      <w:r w:rsidRPr="007857E0">
        <w:rPr>
          <w:rFonts w:ascii="Times New Roman" w:hAnsi="Times New Roman"/>
          <w:sz w:val="24"/>
          <w:szCs w:val="24"/>
        </w:rPr>
        <w:t>Sala Pedro Vital da Câmara Municipal de Cruzeta-RN, em 15 de fevereiro de 2022.</w:t>
      </w:r>
    </w:p>
    <w:p w14:paraId="2106B9D0" w14:textId="77777777" w:rsidR="00690067" w:rsidRPr="007857E0" w:rsidRDefault="00690067" w:rsidP="00690067">
      <w:pPr>
        <w:ind w:firstLine="1701"/>
        <w:jc w:val="both"/>
        <w:rPr>
          <w:rFonts w:ascii="Times New Roman" w:hAnsi="Times New Roman"/>
          <w:sz w:val="24"/>
          <w:szCs w:val="24"/>
        </w:rPr>
      </w:pPr>
    </w:p>
    <w:p w14:paraId="1A1329D8" w14:textId="77777777" w:rsidR="00690067" w:rsidRPr="007857E0" w:rsidRDefault="00690067" w:rsidP="00690067">
      <w:pPr>
        <w:pStyle w:val="Ttulo3"/>
        <w:jc w:val="center"/>
        <w:rPr>
          <w:rFonts w:ascii="Times New Roman" w:hAnsi="Times New Roman" w:cs="Times New Roman"/>
          <w:b/>
          <w:bCs/>
          <w:color w:val="auto"/>
        </w:rPr>
      </w:pPr>
      <w:r w:rsidRPr="007857E0">
        <w:rPr>
          <w:rFonts w:ascii="Times New Roman" w:hAnsi="Times New Roman" w:cs="Times New Roman"/>
          <w:b/>
          <w:bCs/>
          <w:color w:val="auto"/>
        </w:rPr>
        <w:t xml:space="preserve">Ver. </w:t>
      </w:r>
      <w:proofErr w:type="spellStart"/>
      <w:r w:rsidRPr="007857E0">
        <w:rPr>
          <w:rFonts w:ascii="Times New Roman" w:hAnsi="Times New Roman" w:cs="Times New Roman"/>
          <w:b/>
          <w:bCs/>
          <w:color w:val="auto"/>
        </w:rPr>
        <w:t>Walfredo</w:t>
      </w:r>
      <w:proofErr w:type="spellEnd"/>
      <w:r w:rsidRPr="007857E0">
        <w:rPr>
          <w:rFonts w:ascii="Times New Roman" w:hAnsi="Times New Roman" w:cs="Times New Roman"/>
          <w:b/>
          <w:bCs/>
          <w:color w:val="auto"/>
        </w:rPr>
        <w:t xml:space="preserve"> </w:t>
      </w:r>
      <w:proofErr w:type="spellStart"/>
      <w:r w:rsidRPr="007857E0">
        <w:rPr>
          <w:rFonts w:ascii="Times New Roman" w:hAnsi="Times New Roman" w:cs="Times New Roman"/>
          <w:b/>
          <w:bCs/>
          <w:color w:val="auto"/>
        </w:rPr>
        <w:t>Cesino</w:t>
      </w:r>
      <w:proofErr w:type="spellEnd"/>
      <w:r w:rsidRPr="007857E0">
        <w:rPr>
          <w:rFonts w:ascii="Times New Roman" w:hAnsi="Times New Roman" w:cs="Times New Roman"/>
          <w:b/>
          <w:bCs/>
          <w:color w:val="auto"/>
        </w:rPr>
        <w:t xml:space="preserve"> de Medeiros – PSB</w:t>
      </w:r>
    </w:p>
    <w:p w14:paraId="6C390FAB" w14:textId="77777777" w:rsidR="00690067" w:rsidRPr="007857E0" w:rsidRDefault="00690067" w:rsidP="00690067">
      <w:pPr>
        <w:ind w:firstLine="1701"/>
        <w:jc w:val="center"/>
        <w:rPr>
          <w:rFonts w:ascii="Times New Roman" w:hAnsi="Times New Roman"/>
          <w:sz w:val="24"/>
          <w:szCs w:val="24"/>
        </w:rPr>
      </w:pPr>
    </w:p>
    <w:p w14:paraId="641B08E8" w14:textId="77777777" w:rsidR="00690067" w:rsidRPr="007857E0" w:rsidRDefault="00690067" w:rsidP="00690067">
      <w:pPr>
        <w:ind w:firstLine="1701"/>
        <w:jc w:val="center"/>
        <w:rPr>
          <w:rFonts w:ascii="Times New Roman" w:hAnsi="Times New Roman"/>
          <w:sz w:val="24"/>
          <w:szCs w:val="24"/>
        </w:rPr>
      </w:pPr>
    </w:p>
    <w:p w14:paraId="7C319ACC" w14:textId="77777777" w:rsidR="00690067" w:rsidRPr="007857E0" w:rsidRDefault="00690067" w:rsidP="00690067">
      <w:pPr>
        <w:pStyle w:val="Ttulo1"/>
        <w:jc w:val="center"/>
        <w:rPr>
          <w:szCs w:val="24"/>
        </w:rPr>
      </w:pPr>
      <w:r w:rsidRPr="007857E0">
        <w:rPr>
          <w:szCs w:val="24"/>
        </w:rPr>
        <w:t>JUSTIFICATIVA</w:t>
      </w:r>
    </w:p>
    <w:p w14:paraId="160C813E" w14:textId="77777777" w:rsidR="00690067" w:rsidRPr="007857E0" w:rsidRDefault="00690067" w:rsidP="00690067">
      <w:pPr>
        <w:ind w:firstLine="1701"/>
        <w:jc w:val="center"/>
        <w:rPr>
          <w:rFonts w:ascii="Times New Roman" w:hAnsi="Times New Roman"/>
          <w:b/>
          <w:sz w:val="24"/>
          <w:szCs w:val="24"/>
        </w:rPr>
      </w:pPr>
    </w:p>
    <w:p w14:paraId="78C6E82F" w14:textId="77777777" w:rsidR="00690067" w:rsidRPr="007857E0" w:rsidRDefault="00690067" w:rsidP="00690067">
      <w:pPr>
        <w:pStyle w:val="Ttulo4"/>
        <w:ind w:firstLine="1416"/>
        <w:jc w:val="both"/>
        <w:rPr>
          <w:rFonts w:ascii="Times New Roman" w:hAnsi="Times New Roman" w:cs="Times New Roman"/>
          <w:i w:val="0"/>
          <w:iCs w:val="0"/>
          <w:color w:val="auto"/>
          <w:sz w:val="24"/>
          <w:szCs w:val="24"/>
        </w:rPr>
      </w:pPr>
    </w:p>
    <w:p w14:paraId="01C649EA" w14:textId="77777777" w:rsidR="00690067" w:rsidRDefault="00690067" w:rsidP="00690067">
      <w:pPr>
        <w:pStyle w:val="NormalWeb"/>
        <w:spacing w:before="0" w:beforeAutospacing="0" w:after="0" w:afterAutospacing="0" w:line="360" w:lineRule="auto"/>
        <w:ind w:firstLine="708"/>
        <w:jc w:val="both"/>
        <w:rPr>
          <w:color w:val="000000"/>
          <w:shd w:val="clear" w:color="auto" w:fill="FFFFFF"/>
        </w:rPr>
      </w:pPr>
      <w:r w:rsidRPr="007857E0">
        <w:t xml:space="preserve">Objetiva-se com a presente proposição, solicitar a </w:t>
      </w:r>
      <w:r w:rsidRPr="007857E0">
        <w:rPr>
          <w:shd w:val="clear" w:color="auto" w:fill="FFFFFF"/>
        </w:rPr>
        <w:t xml:space="preserve">Companhia Energética do Rio Grande do Norte – COSERN, </w:t>
      </w:r>
      <w:r w:rsidRPr="007857E0">
        <w:t xml:space="preserve">a isenção das taxas de contribuição do Custeio da Iluminação Pública, para os usuários da Zona Rural do município. Considerando a Lei Municipal nº 1.124, de 25 de junho de 2019, que </w:t>
      </w:r>
      <w:r w:rsidRPr="007857E0">
        <w:rPr>
          <w:color w:val="000000"/>
          <w:shd w:val="clear" w:color="auto" w:fill="FFFFFF"/>
        </w:rPr>
        <w:t>acrescenta e altera redação de dispositivo da Lei Municipal nº 807, de 31 de dezembro de 2002, que Instituiu no Município de Cruzeta a Contribuição para Custeio da Iluminação Pública e dá outras providências.</w:t>
      </w:r>
      <w:r>
        <w:rPr>
          <w:color w:val="000000"/>
          <w:shd w:val="clear" w:color="auto" w:fill="FFFFFF"/>
        </w:rPr>
        <w:t xml:space="preserve"> Onde:</w:t>
      </w:r>
    </w:p>
    <w:p w14:paraId="2F0E4CC8" w14:textId="77777777" w:rsidR="00690067" w:rsidRPr="00A1465D" w:rsidRDefault="00690067" w:rsidP="00690067">
      <w:pPr>
        <w:pStyle w:val="NormalWeb"/>
        <w:spacing w:before="0" w:beforeAutospacing="0" w:after="0" w:afterAutospacing="0" w:line="360" w:lineRule="auto"/>
        <w:jc w:val="both"/>
        <w:rPr>
          <w:color w:val="000000"/>
        </w:rPr>
      </w:pPr>
      <w:r w:rsidRPr="00A1465D">
        <w:rPr>
          <w:b/>
          <w:bCs/>
          <w:color w:val="000000"/>
        </w:rPr>
        <w:t>Art. 1°- </w:t>
      </w:r>
      <w:r w:rsidRPr="00A1465D">
        <w:rPr>
          <w:color w:val="000000"/>
        </w:rPr>
        <w:t>O §2º, do Art. 6º, da Lei Municipal nº 807, de 31 de dezembro de 2002, que Instituiu no Município de Cruzeta a Contribuição para Custeio da Iluminação Pública, passará a vigorar com a seguinte redação:</w:t>
      </w:r>
    </w:p>
    <w:p w14:paraId="52A46608" w14:textId="77777777" w:rsidR="00690067" w:rsidRPr="00A1465D" w:rsidRDefault="00690067" w:rsidP="00690067">
      <w:pPr>
        <w:pStyle w:val="NormalWeb"/>
        <w:spacing w:before="0" w:beforeAutospacing="0" w:after="0" w:afterAutospacing="0" w:line="360" w:lineRule="auto"/>
        <w:jc w:val="both"/>
        <w:rPr>
          <w:color w:val="000000"/>
        </w:rPr>
      </w:pPr>
      <w:r w:rsidRPr="00A1465D">
        <w:rPr>
          <w:color w:val="000000"/>
        </w:rPr>
        <w:t>“</w:t>
      </w:r>
      <w:r w:rsidRPr="00A1465D">
        <w:rPr>
          <w:b/>
          <w:bCs/>
          <w:color w:val="000000"/>
        </w:rPr>
        <w:t>§2º</w:t>
      </w:r>
      <w:r w:rsidRPr="00A1465D">
        <w:rPr>
          <w:color w:val="000000"/>
        </w:rPr>
        <w:t xml:space="preserve"> São isentos do pagamento da Contribuição para Custeio da Iluminação Pública:</w:t>
      </w:r>
    </w:p>
    <w:p w14:paraId="07EB156E" w14:textId="77777777" w:rsidR="00690067" w:rsidRDefault="00690067" w:rsidP="00690067">
      <w:pPr>
        <w:spacing w:after="0" w:line="360" w:lineRule="auto"/>
        <w:jc w:val="both"/>
        <w:rPr>
          <w:rFonts w:ascii="Times New Roman" w:hAnsi="Times New Roman"/>
          <w:color w:val="000000"/>
          <w:sz w:val="24"/>
          <w:szCs w:val="24"/>
          <w:shd w:val="clear" w:color="auto" w:fill="FFFFFF"/>
        </w:rPr>
      </w:pPr>
      <w:r w:rsidRPr="00A1465D">
        <w:rPr>
          <w:rFonts w:ascii="Times New Roman" w:hAnsi="Times New Roman"/>
          <w:b/>
          <w:bCs/>
          <w:color w:val="000000"/>
          <w:sz w:val="24"/>
          <w:szCs w:val="24"/>
          <w:shd w:val="clear" w:color="auto" w:fill="FFFFFF"/>
        </w:rPr>
        <w:t>III -</w:t>
      </w:r>
      <w:r w:rsidRPr="00A1465D">
        <w:rPr>
          <w:rFonts w:ascii="Times New Roman" w:hAnsi="Times New Roman"/>
          <w:color w:val="000000"/>
          <w:sz w:val="24"/>
          <w:szCs w:val="24"/>
          <w:shd w:val="clear" w:color="auto" w:fill="FFFFFF"/>
        </w:rPr>
        <w:t xml:space="preserve"> os proprietários, titulares do domínio útil, ou ocupantes de imóveis localizados na área rural do Município, que sejam classificados como rurais pela Concessionária do Serviço Público de Energia Elétrica.”</w:t>
      </w:r>
    </w:p>
    <w:p w14:paraId="60A1CC3D" w14:textId="77777777" w:rsidR="00690067" w:rsidRPr="007857E0" w:rsidRDefault="00690067" w:rsidP="00690067">
      <w:pPr>
        <w:spacing w:after="0" w:line="360" w:lineRule="auto"/>
        <w:jc w:val="both"/>
        <w:rPr>
          <w:rFonts w:ascii="Times New Roman" w:hAnsi="Times New Roman"/>
          <w:sz w:val="24"/>
          <w:szCs w:val="24"/>
        </w:rPr>
      </w:pPr>
      <w:r>
        <w:rPr>
          <w:rFonts w:ascii="Times New Roman" w:hAnsi="Times New Roman"/>
          <w:color w:val="000000"/>
          <w:sz w:val="24"/>
          <w:szCs w:val="24"/>
          <w:shd w:val="clear" w:color="auto" w:fill="FFFFFF"/>
        </w:rPr>
        <w:tab/>
        <w:t>Buscando assim, viabilizar redução na conta de energia dos moradores da Zona Rural, que não usufrui da iluminação Pública.</w:t>
      </w:r>
    </w:p>
    <w:p w14:paraId="3A25319A" w14:textId="7C8F6FA3" w:rsidR="00690067" w:rsidRDefault="00690067" w:rsidP="00690067">
      <w:pPr>
        <w:ind w:firstLine="1701"/>
        <w:jc w:val="both"/>
        <w:rPr>
          <w:rFonts w:ascii="Times New Roman" w:hAnsi="Times New Roman"/>
          <w:sz w:val="24"/>
          <w:szCs w:val="24"/>
        </w:rPr>
      </w:pPr>
    </w:p>
    <w:p w14:paraId="25BAB029" w14:textId="77777777" w:rsidR="00414E05" w:rsidRPr="007857E0" w:rsidRDefault="00414E05" w:rsidP="00690067">
      <w:pPr>
        <w:ind w:firstLine="1701"/>
        <w:jc w:val="both"/>
        <w:rPr>
          <w:rFonts w:ascii="Times New Roman" w:hAnsi="Times New Roman"/>
          <w:sz w:val="24"/>
          <w:szCs w:val="24"/>
        </w:rPr>
      </w:pPr>
    </w:p>
    <w:p w14:paraId="3FECBAEF" w14:textId="77777777" w:rsidR="00690067" w:rsidRPr="007857E0" w:rsidRDefault="00690067" w:rsidP="00690067">
      <w:pPr>
        <w:pStyle w:val="Ttulo3"/>
        <w:jc w:val="center"/>
        <w:rPr>
          <w:rFonts w:ascii="Times New Roman" w:hAnsi="Times New Roman" w:cs="Times New Roman"/>
          <w:b/>
          <w:bCs/>
          <w:color w:val="auto"/>
        </w:rPr>
      </w:pPr>
      <w:r w:rsidRPr="007857E0">
        <w:rPr>
          <w:rFonts w:ascii="Times New Roman" w:hAnsi="Times New Roman" w:cs="Times New Roman"/>
          <w:b/>
          <w:bCs/>
          <w:color w:val="auto"/>
        </w:rPr>
        <w:t xml:space="preserve">Ver. </w:t>
      </w:r>
      <w:proofErr w:type="spellStart"/>
      <w:r w:rsidRPr="007857E0">
        <w:rPr>
          <w:rFonts w:ascii="Times New Roman" w:hAnsi="Times New Roman" w:cs="Times New Roman"/>
          <w:b/>
          <w:bCs/>
          <w:color w:val="auto"/>
        </w:rPr>
        <w:t>Walfredo</w:t>
      </w:r>
      <w:proofErr w:type="spellEnd"/>
      <w:r w:rsidRPr="007857E0">
        <w:rPr>
          <w:rFonts w:ascii="Times New Roman" w:hAnsi="Times New Roman" w:cs="Times New Roman"/>
          <w:b/>
          <w:bCs/>
          <w:color w:val="auto"/>
        </w:rPr>
        <w:t xml:space="preserve"> </w:t>
      </w:r>
      <w:proofErr w:type="spellStart"/>
      <w:r w:rsidRPr="007857E0">
        <w:rPr>
          <w:rFonts w:ascii="Times New Roman" w:hAnsi="Times New Roman" w:cs="Times New Roman"/>
          <w:b/>
          <w:bCs/>
          <w:color w:val="auto"/>
        </w:rPr>
        <w:t>Cesino</w:t>
      </w:r>
      <w:proofErr w:type="spellEnd"/>
      <w:r w:rsidRPr="007857E0">
        <w:rPr>
          <w:rFonts w:ascii="Times New Roman" w:hAnsi="Times New Roman" w:cs="Times New Roman"/>
          <w:b/>
          <w:bCs/>
          <w:color w:val="auto"/>
        </w:rPr>
        <w:t xml:space="preserve"> de Medeiros – PSB</w:t>
      </w:r>
    </w:p>
    <w:bookmarkEnd w:id="3"/>
    <w:p w14:paraId="77CC426E" w14:textId="77777777" w:rsidR="00690067" w:rsidRPr="00EA0E5B" w:rsidRDefault="00690067" w:rsidP="00690067">
      <w:pPr>
        <w:spacing w:line="240" w:lineRule="auto"/>
        <w:ind w:left="708"/>
        <w:jc w:val="center"/>
        <w:rPr>
          <w:rFonts w:ascii="Times New Roman" w:hAnsi="Times New Roman"/>
          <w:b/>
          <w:sz w:val="28"/>
          <w:szCs w:val="28"/>
        </w:rPr>
      </w:pPr>
    </w:p>
    <w:p w14:paraId="3E726621" w14:textId="77777777" w:rsidR="00E40906" w:rsidRDefault="00E40906" w:rsidP="00690067">
      <w:pPr>
        <w:jc w:val="both"/>
        <w:rPr>
          <w:rFonts w:ascii="Times New Roman" w:eastAsia="Times New Roman" w:hAnsi="Times New Roman"/>
          <w:b/>
          <w:color w:val="44546A" w:themeColor="text2"/>
          <w:sz w:val="48"/>
          <w:szCs w:val="48"/>
        </w:rPr>
      </w:pPr>
    </w:p>
    <w:p w14:paraId="55B24E5C" w14:textId="256C151B" w:rsidR="00690067" w:rsidRPr="00481B05" w:rsidRDefault="00690067" w:rsidP="00690067">
      <w:pPr>
        <w:jc w:val="both"/>
        <w:rPr>
          <w:rFonts w:ascii="Times New Roman" w:eastAsia="Times New Roman" w:hAnsi="Times New Roman"/>
          <w:b/>
          <w:color w:val="44546A" w:themeColor="text2"/>
          <w:sz w:val="48"/>
          <w:szCs w:val="48"/>
        </w:rPr>
      </w:pPr>
      <w:r w:rsidRPr="00481B05">
        <w:rPr>
          <w:rFonts w:ascii="Times New Roman" w:eastAsia="Times New Roman" w:hAnsi="Times New Roman"/>
          <w:b/>
          <w:color w:val="44546A" w:themeColor="text2"/>
          <w:sz w:val="48"/>
          <w:szCs w:val="48"/>
        </w:rPr>
        <w:lastRenderedPageBreak/>
        <w:t>ORDEM DO DIA</w:t>
      </w:r>
    </w:p>
    <w:p w14:paraId="3474FF1B" w14:textId="77777777" w:rsidR="00690067" w:rsidRDefault="00690067" w:rsidP="00690067">
      <w:pPr>
        <w:jc w:val="both"/>
        <w:rPr>
          <w:rFonts w:ascii="Times New Roman" w:eastAsia="Times New Roman" w:hAnsi="Times New Roman"/>
          <w:b/>
          <w:color w:val="44546A" w:themeColor="text2"/>
          <w:sz w:val="28"/>
          <w:szCs w:val="28"/>
        </w:rPr>
      </w:pPr>
    </w:p>
    <w:p w14:paraId="2E6BFB60" w14:textId="77777777" w:rsidR="00690067" w:rsidRDefault="00690067" w:rsidP="00690067">
      <w:pPr>
        <w:jc w:val="both"/>
        <w:rPr>
          <w:rFonts w:ascii="Times New Roman" w:hAnsi="Times New Roman"/>
          <w:b/>
          <w:color w:val="44546A" w:themeColor="text2"/>
          <w:sz w:val="26"/>
          <w:szCs w:val="26"/>
        </w:rPr>
      </w:pPr>
      <w:r w:rsidRPr="00A21C83">
        <w:rPr>
          <w:rFonts w:ascii="Times New Roman" w:hAnsi="Times New Roman"/>
          <w:b/>
          <w:color w:val="44546A" w:themeColor="text2"/>
          <w:sz w:val="26"/>
          <w:szCs w:val="26"/>
        </w:rPr>
        <w:t xml:space="preserve">EM FASE DE </w:t>
      </w:r>
      <w:r>
        <w:rPr>
          <w:rFonts w:ascii="Times New Roman" w:hAnsi="Times New Roman"/>
          <w:b/>
          <w:color w:val="44546A" w:themeColor="text2"/>
          <w:sz w:val="26"/>
          <w:szCs w:val="26"/>
        </w:rPr>
        <w:t>PRIMEIR</w:t>
      </w:r>
      <w:r w:rsidRPr="00A21C83">
        <w:rPr>
          <w:rFonts w:ascii="Times New Roman" w:hAnsi="Times New Roman"/>
          <w:b/>
          <w:color w:val="44546A" w:themeColor="text2"/>
          <w:sz w:val="26"/>
          <w:szCs w:val="26"/>
        </w:rPr>
        <w:t>A DISCUSSÃO E VOTAÇÃO</w:t>
      </w:r>
      <w:r>
        <w:rPr>
          <w:rFonts w:ascii="Times New Roman" w:hAnsi="Times New Roman"/>
          <w:b/>
          <w:color w:val="44546A" w:themeColor="text2"/>
          <w:sz w:val="26"/>
          <w:szCs w:val="26"/>
        </w:rPr>
        <w:t xml:space="preserve"> EM </w:t>
      </w:r>
    </w:p>
    <w:p w14:paraId="076B86EE" w14:textId="5233F5DD" w:rsidR="00690067" w:rsidRPr="00A21C83" w:rsidRDefault="00690067" w:rsidP="00690067">
      <w:pPr>
        <w:jc w:val="both"/>
        <w:rPr>
          <w:rFonts w:ascii="Times New Roman" w:hAnsi="Times New Roman"/>
          <w:b/>
          <w:color w:val="44546A" w:themeColor="text2"/>
          <w:sz w:val="26"/>
          <w:szCs w:val="26"/>
        </w:rPr>
      </w:pPr>
      <w:r>
        <w:rPr>
          <w:rFonts w:ascii="Times New Roman" w:hAnsi="Times New Roman"/>
          <w:b/>
          <w:color w:val="44546A" w:themeColor="text2"/>
          <w:sz w:val="26"/>
          <w:szCs w:val="26"/>
        </w:rPr>
        <w:t>SEGUNDO TURNO</w:t>
      </w:r>
      <w:r w:rsidRPr="00A21C83">
        <w:rPr>
          <w:rFonts w:ascii="Times New Roman" w:hAnsi="Times New Roman"/>
          <w:b/>
          <w:color w:val="44546A" w:themeColor="text2"/>
          <w:sz w:val="26"/>
          <w:szCs w:val="26"/>
        </w:rPr>
        <w:t xml:space="preserve"> ENCONTRA-SE:</w:t>
      </w:r>
    </w:p>
    <w:p w14:paraId="56ABE1B9" w14:textId="77777777" w:rsidR="00690067" w:rsidRDefault="00690067" w:rsidP="00690067">
      <w:pPr>
        <w:jc w:val="both"/>
        <w:rPr>
          <w:rFonts w:ascii="Times New Roman" w:hAnsi="Times New Roman"/>
          <w:b/>
          <w:color w:val="44546A" w:themeColor="text2"/>
          <w:sz w:val="28"/>
          <w:szCs w:val="28"/>
        </w:rPr>
      </w:pPr>
      <w:r>
        <w:rPr>
          <w:rFonts w:ascii="Times New Roman" w:hAnsi="Times New Roman"/>
          <w:b/>
          <w:color w:val="44546A" w:themeColor="text2"/>
          <w:sz w:val="28"/>
          <w:szCs w:val="28"/>
        </w:rPr>
        <w:t>A COMISSÃO ESPECIAL EMITIU PARECER FAVORÁVEL A REFERIDA PROPOSTA DE EMENDA A LEI ORGÂNICA MUNICIPAL</w:t>
      </w:r>
    </w:p>
    <w:p w14:paraId="1AFF622E" w14:textId="77777777" w:rsidR="00690067" w:rsidRDefault="00690067" w:rsidP="00690067">
      <w:pPr>
        <w:jc w:val="both"/>
        <w:rPr>
          <w:rFonts w:ascii="Times New Roman" w:hAnsi="Times New Roman"/>
          <w:b/>
          <w:color w:val="44546A" w:themeColor="text2"/>
          <w:sz w:val="28"/>
          <w:szCs w:val="28"/>
        </w:rPr>
      </w:pPr>
    </w:p>
    <w:p w14:paraId="52664EBC" w14:textId="77777777" w:rsidR="00690067" w:rsidRPr="00C20655" w:rsidRDefault="00690067" w:rsidP="00690067">
      <w:pPr>
        <w:tabs>
          <w:tab w:val="center" w:pos="4252"/>
          <w:tab w:val="right" w:pos="8504"/>
        </w:tabs>
        <w:jc w:val="center"/>
        <w:rPr>
          <w:rFonts w:ascii="Palatino Linotype" w:hAnsi="Palatino Linotype"/>
        </w:rPr>
      </w:pPr>
      <w:r w:rsidRPr="0010340A">
        <w:rPr>
          <w:rFonts w:ascii="Palatino Linotype" w:hAnsi="Palatino Linotype"/>
          <w:noProof/>
          <w:color w:val="0000FF"/>
        </w:rPr>
        <w:drawing>
          <wp:inline distT="0" distB="0" distL="0" distR="0" wp14:anchorId="1FEA662F" wp14:editId="7E5ED23E">
            <wp:extent cx="581025" cy="571500"/>
            <wp:effectExtent l="0" t="0" r="9525" b="0"/>
            <wp:docPr id="3" name="Imagem 3" descr="Descrição: Miniatura ''(thumbnail)'' da versão das 19h31min de 2 de junho de 20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Miniatura ''(thumbnail)'' da versão das 19h31min de 2 de junho de 20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39E75BD6" w14:textId="77777777" w:rsidR="00690067" w:rsidRPr="00C20655" w:rsidRDefault="00690067" w:rsidP="00690067">
      <w:pPr>
        <w:tabs>
          <w:tab w:val="center" w:pos="4252"/>
          <w:tab w:val="right" w:pos="8504"/>
        </w:tabs>
        <w:spacing w:after="0"/>
        <w:jc w:val="center"/>
        <w:rPr>
          <w:rFonts w:ascii="Palatino Linotype" w:hAnsi="Palatino Linotype"/>
          <w:b/>
        </w:rPr>
      </w:pPr>
      <w:r w:rsidRPr="00C20655">
        <w:rPr>
          <w:rFonts w:ascii="Palatino Linotype" w:hAnsi="Palatino Linotype"/>
          <w:b/>
        </w:rPr>
        <w:t>ESTADO DO RIO GRANDE DO NORTE</w:t>
      </w:r>
    </w:p>
    <w:p w14:paraId="7BBAFCE7" w14:textId="77777777" w:rsidR="00690067" w:rsidRPr="00C20655" w:rsidRDefault="00690067" w:rsidP="00690067">
      <w:pPr>
        <w:tabs>
          <w:tab w:val="center" w:pos="4252"/>
          <w:tab w:val="right" w:pos="8504"/>
        </w:tabs>
        <w:spacing w:after="0"/>
        <w:jc w:val="center"/>
        <w:rPr>
          <w:rFonts w:ascii="Palatino Linotype" w:hAnsi="Palatino Linotype"/>
          <w:b/>
        </w:rPr>
      </w:pPr>
      <w:r w:rsidRPr="00C20655">
        <w:rPr>
          <w:rFonts w:ascii="Palatino Linotype" w:hAnsi="Palatino Linotype"/>
          <w:b/>
        </w:rPr>
        <w:t>CÂMARA MUNICIPAL DE CRUZETA</w:t>
      </w:r>
    </w:p>
    <w:p w14:paraId="4F8513CB" w14:textId="77777777" w:rsidR="00690067" w:rsidRPr="00C20655" w:rsidRDefault="00690067" w:rsidP="00690067">
      <w:pPr>
        <w:tabs>
          <w:tab w:val="center" w:pos="4252"/>
          <w:tab w:val="right" w:pos="8504"/>
        </w:tabs>
        <w:spacing w:after="0"/>
        <w:jc w:val="center"/>
        <w:rPr>
          <w:rFonts w:ascii="Palatino Linotype" w:hAnsi="Palatino Linotype"/>
          <w:b/>
        </w:rPr>
      </w:pPr>
      <w:r w:rsidRPr="00C20655">
        <w:rPr>
          <w:rFonts w:ascii="Palatino Linotype" w:hAnsi="Palatino Linotype"/>
          <w:b/>
        </w:rPr>
        <w:t>Praça Celso Azevedo, 127 – Cep. 59.375-000 – Telefax (84) 3473-2358</w:t>
      </w:r>
    </w:p>
    <w:p w14:paraId="3F551F8C" w14:textId="77777777" w:rsidR="00690067" w:rsidRDefault="00690067" w:rsidP="00690067">
      <w:pPr>
        <w:pStyle w:val="Cabealho"/>
        <w:jc w:val="center"/>
        <w:rPr>
          <w:rStyle w:val="Hyperlink"/>
          <w:rFonts w:ascii="Palatino Linotype" w:hAnsi="Palatino Linotype"/>
          <w:b/>
        </w:rPr>
      </w:pPr>
      <w:r w:rsidRPr="00C20655">
        <w:rPr>
          <w:rFonts w:ascii="Palatino Linotype" w:hAnsi="Palatino Linotype"/>
          <w:b/>
        </w:rPr>
        <w:t xml:space="preserve">CNPJ 10.727.485/0001-73 – E-mail: </w:t>
      </w:r>
      <w:hyperlink r:id="rId10" w:history="1">
        <w:r w:rsidRPr="00C20655">
          <w:rPr>
            <w:rStyle w:val="Hyperlink"/>
            <w:rFonts w:ascii="Palatino Linotype" w:hAnsi="Palatino Linotype"/>
            <w:b/>
          </w:rPr>
          <w:t>camaracruzeta@yahoo.com.br</w:t>
        </w:r>
      </w:hyperlink>
    </w:p>
    <w:p w14:paraId="3FA81EAB" w14:textId="77777777" w:rsidR="00690067" w:rsidRPr="00B2257C" w:rsidRDefault="00690067" w:rsidP="00690067">
      <w:pPr>
        <w:spacing w:line="360" w:lineRule="auto"/>
        <w:jc w:val="center"/>
        <w:rPr>
          <w:rFonts w:ascii="Arial" w:hAnsi="Arial" w:cs="Arial"/>
        </w:rPr>
      </w:pPr>
    </w:p>
    <w:p w14:paraId="2FAD53AC" w14:textId="77777777" w:rsidR="00690067" w:rsidRPr="00A149F5" w:rsidRDefault="00690067" w:rsidP="00690067">
      <w:pPr>
        <w:spacing w:before="200" w:line="360" w:lineRule="auto"/>
        <w:jc w:val="right"/>
        <w:rPr>
          <w:rFonts w:ascii="Arial" w:hAnsi="Arial" w:cs="Arial"/>
          <w:b/>
          <w:bCs/>
          <w:sz w:val="20"/>
          <w:szCs w:val="20"/>
        </w:rPr>
      </w:pPr>
      <w:r w:rsidRPr="00A149F5">
        <w:rPr>
          <w:rFonts w:ascii="Arial" w:hAnsi="Arial" w:cs="Arial"/>
          <w:b/>
          <w:bCs/>
          <w:sz w:val="20"/>
          <w:szCs w:val="20"/>
        </w:rPr>
        <w:t>Processo nº 2</w:t>
      </w:r>
      <w:r>
        <w:rPr>
          <w:rFonts w:ascii="Arial" w:hAnsi="Arial" w:cs="Arial"/>
          <w:b/>
          <w:bCs/>
          <w:sz w:val="20"/>
          <w:szCs w:val="20"/>
        </w:rPr>
        <w:t>10</w:t>
      </w:r>
      <w:r w:rsidRPr="00A149F5">
        <w:rPr>
          <w:rFonts w:ascii="Arial" w:hAnsi="Arial" w:cs="Arial"/>
          <w:b/>
          <w:bCs/>
          <w:sz w:val="20"/>
          <w:szCs w:val="20"/>
        </w:rPr>
        <w:t>/2021</w:t>
      </w:r>
    </w:p>
    <w:p w14:paraId="276FC740" w14:textId="77777777" w:rsidR="00690067" w:rsidRDefault="00690067" w:rsidP="00690067">
      <w:pPr>
        <w:spacing w:line="360" w:lineRule="auto"/>
        <w:jc w:val="center"/>
        <w:rPr>
          <w:rFonts w:ascii="Arial" w:hAnsi="Arial" w:cs="Arial"/>
          <w:b/>
        </w:rPr>
      </w:pPr>
    </w:p>
    <w:p w14:paraId="063BACF5" w14:textId="77777777" w:rsidR="00690067" w:rsidRDefault="00690067" w:rsidP="00690067">
      <w:pPr>
        <w:pStyle w:val="NormalWeb"/>
        <w:spacing w:before="0" w:beforeAutospacing="0" w:after="0" w:afterAutospacing="0" w:line="210" w:lineRule="atLeast"/>
        <w:jc w:val="both"/>
        <w:textAlignment w:val="baseline"/>
        <w:rPr>
          <w:rFonts w:ascii="Arial" w:hAnsi="Arial" w:cs="Arial"/>
          <w:b/>
          <w:color w:val="000000"/>
        </w:rPr>
      </w:pPr>
      <w:r>
        <w:rPr>
          <w:rFonts w:ascii="Arial" w:hAnsi="Arial" w:cs="Arial"/>
          <w:b/>
          <w:iCs/>
        </w:rPr>
        <w:t xml:space="preserve">AUTORES DA PROPOSTA: VEREADORES </w:t>
      </w:r>
      <w:r w:rsidRPr="0003798E">
        <w:rPr>
          <w:rFonts w:ascii="Arial" w:hAnsi="Arial" w:cs="Arial"/>
          <w:b/>
          <w:color w:val="000000"/>
        </w:rPr>
        <w:t>HUTSON NEVES BARBOSA</w:t>
      </w:r>
      <w:r>
        <w:rPr>
          <w:rFonts w:ascii="Arial" w:hAnsi="Arial" w:cs="Arial"/>
          <w:b/>
          <w:color w:val="000000"/>
        </w:rPr>
        <w:t xml:space="preserve">, </w:t>
      </w:r>
      <w:r w:rsidRPr="0003798E">
        <w:rPr>
          <w:rFonts w:ascii="Arial" w:hAnsi="Arial" w:cs="Arial"/>
          <w:b/>
          <w:color w:val="000000"/>
        </w:rPr>
        <w:t>AYÉRICA ANGELLE MARIA DE OLIVEIRA DANTAS</w:t>
      </w:r>
      <w:r>
        <w:rPr>
          <w:rFonts w:ascii="Arial" w:hAnsi="Arial" w:cs="Arial"/>
          <w:b/>
          <w:color w:val="000000"/>
        </w:rPr>
        <w:t xml:space="preserve">, </w:t>
      </w:r>
      <w:r w:rsidRPr="0003798E">
        <w:rPr>
          <w:rFonts w:ascii="Arial" w:hAnsi="Arial" w:cs="Arial"/>
          <w:b/>
          <w:color w:val="000000"/>
        </w:rPr>
        <w:t>HILDEBERTO DINIZ SILVA DO NASCIMENTO</w:t>
      </w:r>
      <w:r>
        <w:rPr>
          <w:rFonts w:ascii="Arial" w:hAnsi="Arial" w:cs="Arial"/>
          <w:b/>
          <w:color w:val="000000"/>
        </w:rPr>
        <w:t xml:space="preserve"> e </w:t>
      </w:r>
      <w:r w:rsidRPr="0003798E">
        <w:rPr>
          <w:rFonts w:ascii="Arial" w:hAnsi="Arial" w:cs="Arial"/>
          <w:b/>
          <w:color w:val="000000"/>
        </w:rPr>
        <w:t>PATRÍCIO SINDERLEY ARAÚJO DE ASSIS</w:t>
      </w:r>
      <w:r>
        <w:rPr>
          <w:rFonts w:ascii="Arial" w:hAnsi="Arial" w:cs="Arial"/>
          <w:b/>
          <w:color w:val="000000"/>
        </w:rPr>
        <w:t>.</w:t>
      </w:r>
    </w:p>
    <w:p w14:paraId="3A66EA27" w14:textId="77777777" w:rsidR="00690067" w:rsidRDefault="00690067" w:rsidP="00690067">
      <w:pPr>
        <w:pStyle w:val="NormalWeb"/>
        <w:spacing w:before="0" w:beforeAutospacing="0" w:after="0" w:afterAutospacing="0" w:line="210" w:lineRule="atLeast"/>
        <w:jc w:val="both"/>
        <w:textAlignment w:val="baseline"/>
        <w:rPr>
          <w:rFonts w:ascii="Arial" w:hAnsi="Arial" w:cs="Arial"/>
          <w:b/>
          <w:iCs/>
        </w:rPr>
      </w:pPr>
    </w:p>
    <w:p w14:paraId="1931A805" w14:textId="77777777" w:rsidR="00690067" w:rsidRDefault="00690067" w:rsidP="00690067">
      <w:pPr>
        <w:rPr>
          <w:rFonts w:ascii="Arial" w:hAnsi="Arial" w:cs="Arial"/>
          <w:b/>
          <w:iCs/>
          <w:sz w:val="24"/>
          <w:szCs w:val="24"/>
        </w:rPr>
      </w:pPr>
      <w:r>
        <w:rPr>
          <w:rFonts w:ascii="Arial" w:hAnsi="Arial" w:cs="Arial"/>
          <w:b/>
          <w:iCs/>
          <w:sz w:val="24"/>
          <w:szCs w:val="24"/>
        </w:rPr>
        <w:t>FUNDAMENTAÇÃO: ART. 37, I, DA LEI ORGÂNICA MUNICIPAL</w:t>
      </w:r>
    </w:p>
    <w:p w14:paraId="21079718" w14:textId="77777777" w:rsidR="00690067" w:rsidRPr="00936F5D" w:rsidRDefault="00690067" w:rsidP="00690067">
      <w:pPr>
        <w:rPr>
          <w:rFonts w:ascii="Arial" w:hAnsi="Arial" w:cs="Arial"/>
          <w:b/>
          <w:iCs/>
          <w:sz w:val="24"/>
          <w:szCs w:val="24"/>
        </w:rPr>
      </w:pPr>
    </w:p>
    <w:p w14:paraId="3B3C2DF0" w14:textId="77777777" w:rsidR="00690067" w:rsidRPr="0003798E" w:rsidRDefault="00690067" w:rsidP="00690067">
      <w:pPr>
        <w:jc w:val="center"/>
        <w:rPr>
          <w:rFonts w:ascii="Arial" w:hAnsi="Arial" w:cs="Arial"/>
          <w:b/>
          <w:sz w:val="24"/>
          <w:szCs w:val="24"/>
        </w:rPr>
      </w:pPr>
      <w:r w:rsidRPr="0003798E">
        <w:rPr>
          <w:rFonts w:ascii="Arial" w:hAnsi="Arial" w:cs="Arial"/>
          <w:b/>
          <w:sz w:val="24"/>
          <w:szCs w:val="24"/>
        </w:rPr>
        <w:t xml:space="preserve">PROPOSTA DE EMENDA À LEI ORGÂNICA Nº </w:t>
      </w:r>
      <w:r w:rsidRPr="004D6200">
        <w:rPr>
          <w:rFonts w:ascii="Arial" w:hAnsi="Arial" w:cs="Arial"/>
          <w:b/>
          <w:sz w:val="24"/>
          <w:szCs w:val="24"/>
        </w:rPr>
        <w:t>01</w:t>
      </w:r>
      <w:r w:rsidRPr="0003798E">
        <w:rPr>
          <w:rFonts w:ascii="Arial" w:hAnsi="Arial" w:cs="Arial"/>
          <w:b/>
          <w:sz w:val="24"/>
          <w:szCs w:val="24"/>
        </w:rPr>
        <w:t>/2021</w:t>
      </w:r>
    </w:p>
    <w:p w14:paraId="0EBB2F33" w14:textId="77777777" w:rsidR="00690067" w:rsidRPr="0003798E" w:rsidRDefault="00690067" w:rsidP="00690067">
      <w:pPr>
        <w:rPr>
          <w:rFonts w:ascii="Arial" w:hAnsi="Arial" w:cs="Arial"/>
          <w:sz w:val="24"/>
          <w:szCs w:val="24"/>
        </w:rPr>
      </w:pPr>
    </w:p>
    <w:p w14:paraId="3E0E774B" w14:textId="77777777" w:rsidR="00690067" w:rsidRPr="008E187B" w:rsidRDefault="00690067" w:rsidP="00690067">
      <w:pPr>
        <w:spacing w:line="360" w:lineRule="auto"/>
        <w:ind w:left="3119"/>
        <w:jc w:val="both"/>
        <w:rPr>
          <w:rFonts w:ascii="Arial" w:hAnsi="Arial" w:cs="Arial"/>
          <w:b/>
        </w:rPr>
      </w:pPr>
      <w:bookmarkStart w:id="5" w:name="_Hlk88579124"/>
      <w:r w:rsidRPr="008E187B">
        <w:rPr>
          <w:rFonts w:ascii="Arial" w:hAnsi="Arial" w:cs="Arial"/>
        </w:rPr>
        <w:t xml:space="preserve">“Ementa: </w:t>
      </w:r>
      <w:r w:rsidRPr="008E187B">
        <w:rPr>
          <w:rFonts w:ascii="Arial" w:hAnsi="Arial" w:cs="Arial"/>
          <w:b/>
        </w:rPr>
        <w:t>Acrescenta o Art. 82-A na Lei Orgânica do Município de Cruzeta/RN, instituindo o Orçamento Impositivo e dispondo sobre</w:t>
      </w:r>
      <w:r w:rsidRPr="008E187B">
        <w:rPr>
          <w:rFonts w:ascii="Arial" w:hAnsi="Arial" w:cs="Arial"/>
        </w:rPr>
        <w:t xml:space="preserve"> </w:t>
      </w:r>
      <w:r w:rsidRPr="008E187B">
        <w:rPr>
          <w:rFonts w:ascii="Arial" w:hAnsi="Arial" w:cs="Arial"/>
          <w:b/>
        </w:rPr>
        <w:t>a execução orçamentária e financeira da programação incluída por emendas individuais do Legislativo Municipal em Lei Orçamentária Anual.</w:t>
      </w:r>
    </w:p>
    <w:bookmarkEnd w:id="5"/>
    <w:p w14:paraId="4C0341D3" w14:textId="77777777" w:rsidR="00690067" w:rsidRPr="0003798E" w:rsidRDefault="00690067" w:rsidP="00690067">
      <w:pPr>
        <w:spacing w:line="360" w:lineRule="auto"/>
        <w:ind w:firstLine="1701"/>
        <w:jc w:val="both"/>
        <w:rPr>
          <w:rFonts w:ascii="Arial" w:hAnsi="Arial" w:cs="Arial"/>
          <w:b/>
          <w:sz w:val="24"/>
          <w:szCs w:val="24"/>
        </w:rPr>
      </w:pPr>
    </w:p>
    <w:p w14:paraId="340123BB" w14:textId="77777777" w:rsidR="00690067" w:rsidRPr="0003798E" w:rsidRDefault="00690067" w:rsidP="00690067">
      <w:pPr>
        <w:spacing w:line="360" w:lineRule="auto"/>
        <w:jc w:val="both"/>
        <w:rPr>
          <w:rFonts w:ascii="Arial" w:hAnsi="Arial" w:cs="Arial"/>
          <w:sz w:val="24"/>
          <w:szCs w:val="24"/>
        </w:rPr>
      </w:pPr>
      <w:r w:rsidRPr="0003798E">
        <w:rPr>
          <w:rFonts w:ascii="Arial" w:hAnsi="Arial" w:cs="Arial"/>
          <w:sz w:val="24"/>
          <w:szCs w:val="24"/>
        </w:rPr>
        <w:lastRenderedPageBreak/>
        <w:tab/>
      </w:r>
      <w:r w:rsidRPr="0003798E">
        <w:rPr>
          <w:rFonts w:ascii="Arial" w:hAnsi="Arial" w:cs="Arial"/>
          <w:sz w:val="24"/>
          <w:szCs w:val="24"/>
        </w:rPr>
        <w:tab/>
        <w:t xml:space="preserve">A </w:t>
      </w:r>
      <w:r w:rsidRPr="0003798E">
        <w:rPr>
          <w:rFonts w:ascii="Arial" w:hAnsi="Arial" w:cs="Arial"/>
          <w:b/>
          <w:sz w:val="24"/>
          <w:szCs w:val="24"/>
        </w:rPr>
        <w:t>MESA DIRETORA DA CÂMARA MUNICIPAL DE CRUZETA, ESTADO DO RIO GRANDE DO NORTE</w:t>
      </w:r>
      <w:r w:rsidRPr="0003798E">
        <w:rPr>
          <w:rFonts w:ascii="Arial" w:hAnsi="Arial" w:cs="Arial"/>
          <w:sz w:val="24"/>
          <w:szCs w:val="24"/>
        </w:rPr>
        <w:t>, no uso de suas atribuições legais que lhe são conferidas pelo §2º, do Art. 37, da Lei Orgânica do Município, faz saber que a Câmara Municipal de Cruzeta aprovou, e a Mesa promulga a seguinte Emenda à Lei Orgânica Municipal:</w:t>
      </w:r>
    </w:p>
    <w:p w14:paraId="2AC47BE0" w14:textId="77777777" w:rsidR="00690067" w:rsidRPr="008E187B" w:rsidRDefault="00690067" w:rsidP="00690067">
      <w:pPr>
        <w:spacing w:line="360" w:lineRule="auto"/>
        <w:jc w:val="both"/>
        <w:rPr>
          <w:rFonts w:ascii="Arial" w:hAnsi="Arial" w:cs="Arial"/>
          <w:i/>
          <w:iCs/>
          <w:sz w:val="24"/>
          <w:szCs w:val="24"/>
        </w:rPr>
      </w:pPr>
    </w:p>
    <w:p w14:paraId="4ED10A07" w14:textId="77777777" w:rsidR="00690067" w:rsidRPr="008E187B" w:rsidRDefault="00690067" w:rsidP="00690067">
      <w:pPr>
        <w:spacing w:line="360" w:lineRule="auto"/>
        <w:jc w:val="both"/>
        <w:rPr>
          <w:rFonts w:ascii="Arial" w:hAnsi="Arial" w:cs="Arial"/>
          <w:bCs/>
          <w:i/>
          <w:iCs/>
          <w:sz w:val="24"/>
          <w:szCs w:val="24"/>
        </w:rPr>
      </w:pPr>
      <w:r w:rsidRPr="008E187B">
        <w:rPr>
          <w:rFonts w:ascii="Arial" w:hAnsi="Arial" w:cs="Arial"/>
          <w:i/>
          <w:iCs/>
          <w:sz w:val="24"/>
          <w:szCs w:val="24"/>
        </w:rPr>
        <w:tab/>
      </w:r>
      <w:r w:rsidRPr="00A10F00">
        <w:rPr>
          <w:rFonts w:ascii="Arial" w:hAnsi="Arial" w:cs="Arial"/>
          <w:sz w:val="24"/>
          <w:szCs w:val="24"/>
        </w:rPr>
        <w:tab/>
      </w:r>
      <w:r w:rsidRPr="00A10F00">
        <w:rPr>
          <w:rFonts w:ascii="Arial" w:hAnsi="Arial" w:cs="Arial"/>
          <w:b/>
          <w:sz w:val="24"/>
          <w:szCs w:val="24"/>
        </w:rPr>
        <w:t>Art. 1º.</w:t>
      </w:r>
      <w:r w:rsidRPr="00A10F00">
        <w:rPr>
          <w:rFonts w:ascii="Arial" w:hAnsi="Arial" w:cs="Arial"/>
          <w:sz w:val="24"/>
          <w:szCs w:val="24"/>
        </w:rPr>
        <w:t xml:space="preserve"> Fica acrescido o Art. 82-A à Lei Orgânica do Município de Cruzeta/RN, com </w:t>
      </w:r>
      <w:r>
        <w:rPr>
          <w:rFonts w:ascii="Arial" w:hAnsi="Arial" w:cs="Arial"/>
          <w:sz w:val="24"/>
          <w:szCs w:val="24"/>
        </w:rPr>
        <w:t>a seguinte redação</w:t>
      </w:r>
      <w:r w:rsidRPr="008E187B">
        <w:rPr>
          <w:rFonts w:ascii="Arial" w:hAnsi="Arial" w:cs="Arial"/>
          <w:i/>
          <w:iCs/>
          <w:sz w:val="24"/>
          <w:szCs w:val="24"/>
        </w:rPr>
        <w:t xml:space="preserve">: </w:t>
      </w:r>
    </w:p>
    <w:p w14:paraId="447A9D96" w14:textId="77777777" w:rsidR="00690067" w:rsidRDefault="00690067" w:rsidP="00690067">
      <w:pPr>
        <w:spacing w:line="360" w:lineRule="auto"/>
        <w:ind w:firstLine="1418"/>
        <w:jc w:val="both"/>
        <w:rPr>
          <w:rFonts w:ascii="Arial" w:hAnsi="Arial" w:cs="Arial"/>
          <w:i/>
          <w:iCs/>
          <w:sz w:val="24"/>
          <w:szCs w:val="24"/>
        </w:rPr>
      </w:pPr>
      <w:r w:rsidRPr="008E187B">
        <w:rPr>
          <w:rFonts w:ascii="Arial" w:hAnsi="Arial" w:cs="Arial"/>
          <w:i/>
          <w:iCs/>
          <w:sz w:val="24"/>
          <w:szCs w:val="24"/>
        </w:rPr>
        <w:t xml:space="preserve">“Art. 82-A É obrigatória a execução orçamentária e financeira da programação incluída por emendas individuais do Legislativo Municipal em Lei Orçamentária Anual. </w:t>
      </w:r>
    </w:p>
    <w:p w14:paraId="2EFC64AD" w14:textId="77777777" w:rsidR="00690067" w:rsidRDefault="00690067" w:rsidP="00690067">
      <w:pPr>
        <w:spacing w:line="360" w:lineRule="auto"/>
        <w:ind w:firstLine="1418"/>
        <w:jc w:val="both"/>
        <w:rPr>
          <w:rFonts w:ascii="Arial" w:hAnsi="Arial" w:cs="Arial"/>
          <w:i/>
          <w:iCs/>
          <w:sz w:val="24"/>
          <w:szCs w:val="24"/>
        </w:rPr>
      </w:pPr>
      <w:r w:rsidRPr="008E187B">
        <w:rPr>
          <w:rFonts w:ascii="Arial" w:hAnsi="Arial" w:cs="Arial"/>
          <w:i/>
          <w:iCs/>
          <w:sz w:val="24"/>
          <w:szCs w:val="24"/>
        </w:rPr>
        <w:t xml:space="preserve">§1°. As emendas individuais ao Projeto de Lei Orçamentária serão aprovadas no limite de 1,2% (um inteiro e dois décimos por cento) da receita corrente líquida realizada no exercício anterior, sendo que a metade deste percentual será destinada a ações e serviços públicos de saúde. </w:t>
      </w:r>
    </w:p>
    <w:p w14:paraId="23AF0AE1" w14:textId="77777777" w:rsidR="00690067" w:rsidRPr="00586929" w:rsidRDefault="00690067" w:rsidP="00690067">
      <w:pPr>
        <w:spacing w:line="360" w:lineRule="auto"/>
        <w:ind w:firstLine="1418"/>
        <w:jc w:val="both"/>
        <w:rPr>
          <w:rFonts w:ascii="Arial" w:hAnsi="Arial" w:cs="Arial"/>
          <w:i/>
          <w:sz w:val="24"/>
          <w:szCs w:val="24"/>
        </w:rPr>
      </w:pPr>
      <w:r w:rsidRPr="00B06ADE">
        <w:rPr>
          <w:rFonts w:ascii="Arial" w:hAnsi="Arial" w:cs="Arial"/>
          <w:bCs/>
          <w:i/>
          <w:sz w:val="24"/>
          <w:szCs w:val="24"/>
        </w:rPr>
        <w:t>§ 2.º</w:t>
      </w:r>
      <w:r w:rsidRPr="00586929">
        <w:rPr>
          <w:rFonts w:ascii="Arial" w:hAnsi="Arial" w:cs="Arial"/>
          <w:i/>
          <w:sz w:val="24"/>
          <w:szCs w:val="24"/>
        </w:rPr>
        <w:t xml:space="preserve"> A execução do montante destinado a ações e serviços públicos de saúde previst</w:t>
      </w:r>
      <w:r>
        <w:rPr>
          <w:rFonts w:ascii="Arial" w:hAnsi="Arial" w:cs="Arial"/>
          <w:i/>
          <w:sz w:val="24"/>
          <w:szCs w:val="24"/>
        </w:rPr>
        <w:t>a</w:t>
      </w:r>
      <w:r w:rsidRPr="00586929">
        <w:rPr>
          <w:rFonts w:ascii="Arial" w:hAnsi="Arial" w:cs="Arial"/>
          <w:i/>
          <w:sz w:val="24"/>
          <w:szCs w:val="24"/>
        </w:rPr>
        <w:t xml:space="preserve"> no § </w:t>
      </w:r>
      <w:r>
        <w:rPr>
          <w:rFonts w:ascii="Arial" w:hAnsi="Arial" w:cs="Arial"/>
          <w:i/>
          <w:sz w:val="24"/>
          <w:szCs w:val="24"/>
        </w:rPr>
        <w:t>1</w:t>
      </w:r>
      <w:r w:rsidRPr="00586929">
        <w:rPr>
          <w:rFonts w:ascii="Arial" w:hAnsi="Arial" w:cs="Arial"/>
          <w:i/>
          <w:sz w:val="24"/>
          <w:szCs w:val="24"/>
        </w:rPr>
        <w:t>º, inclusive custeio, será computada para fins do cumprimento do inciso I</w:t>
      </w:r>
      <w:r>
        <w:rPr>
          <w:rFonts w:ascii="Arial" w:hAnsi="Arial" w:cs="Arial"/>
          <w:i/>
          <w:sz w:val="24"/>
          <w:szCs w:val="24"/>
        </w:rPr>
        <w:t>II,</w:t>
      </w:r>
      <w:r w:rsidRPr="00586929">
        <w:rPr>
          <w:rFonts w:ascii="Arial" w:hAnsi="Arial" w:cs="Arial"/>
          <w:i/>
          <w:sz w:val="24"/>
          <w:szCs w:val="24"/>
        </w:rPr>
        <w:t xml:space="preserve"> do § 2º</w:t>
      </w:r>
      <w:r>
        <w:rPr>
          <w:rFonts w:ascii="Arial" w:hAnsi="Arial" w:cs="Arial"/>
          <w:i/>
          <w:sz w:val="24"/>
          <w:szCs w:val="24"/>
        </w:rPr>
        <w:t>,</w:t>
      </w:r>
      <w:r w:rsidRPr="00586929">
        <w:rPr>
          <w:rFonts w:ascii="Arial" w:hAnsi="Arial" w:cs="Arial"/>
          <w:i/>
          <w:sz w:val="24"/>
          <w:szCs w:val="24"/>
        </w:rPr>
        <w:t xml:space="preserve"> do art. 198,</w:t>
      </w:r>
      <w:r>
        <w:rPr>
          <w:rFonts w:ascii="Arial" w:hAnsi="Arial" w:cs="Arial"/>
          <w:i/>
          <w:sz w:val="24"/>
          <w:szCs w:val="24"/>
        </w:rPr>
        <w:t xml:space="preserve"> da Constituição Federal,</w:t>
      </w:r>
      <w:r w:rsidRPr="00586929">
        <w:rPr>
          <w:rFonts w:ascii="Arial" w:hAnsi="Arial" w:cs="Arial"/>
          <w:i/>
          <w:sz w:val="24"/>
          <w:szCs w:val="24"/>
        </w:rPr>
        <w:t xml:space="preserve"> vedada a destinação para pagamento de pessoal ou encargos sociais.</w:t>
      </w:r>
    </w:p>
    <w:p w14:paraId="0D411EE7" w14:textId="77777777" w:rsidR="00690067" w:rsidRPr="008E187B" w:rsidRDefault="00690067" w:rsidP="00690067">
      <w:pPr>
        <w:spacing w:line="360" w:lineRule="auto"/>
        <w:ind w:firstLine="1418"/>
        <w:jc w:val="both"/>
        <w:rPr>
          <w:rFonts w:ascii="Arial" w:hAnsi="Arial" w:cs="Arial"/>
          <w:i/>
          <w:iCs/>
          <w:sz w:val="24"/>
          <w:szCs w:val="24"/>
        </w:rPr>
      </w:pPr>
      <w:r w:rsidRPr="008E187B">
        <w:rPr>
          <w:rFonts w:ascii="Arial" w:hAnsi="Arial" w:cs="Arial"/>
          <w:i/>
          <w:iCs/>
          <w:sz w:val="24"/>
          <w:szCs w:val="24"/>
        </w:rPr>
        <w:t>§</w:t>
      </w:r>
      <w:r>
        <w:rPr>
          <w:rFonts w:ascii="Arial" w:hAnsi="Arial" w:cs="Arial"/>
          <w:i/>
          <w:iCs/>
          <w:sz w:val="24"/>
          <w:szCs w:val="24"/>
        </w:rPr>
        <w:t>3</w:t>
      </w:r>
      <w:r w:rsidRPr="008E187B">
        <w:rPr>
          <w:rFonts w:ascii="Arial" w:hAnsi="Arial" w:cs="Arial"/>
          <w:i/>
          <w:iCs/>
          <w:sz w:val="24"/>
          <w:szCs w:val="24"/>
        </w:rPr>
        <w:t>°. As emendas individuais ao Projeto de Lei Orçamentária apresentadas pelo Poder Legislativo devem ser executadas de forma equitativa</w:t>
      </w:r>
      <w:r>
        <w:rPr>
          <w:rFonts w:ascii="Arial" w:hAnsi="Arial" w:cs="Arial"/>
          <w:i/>
          <w:iCs/>
          <w:sz w:val="24"/>
          <w:szCs w:val="24"/>
        </w:rPr>
        <w:t>.</w:t>
      </w:r>
    </w:p>
    <w:p w14:paraId="164B2A22" w14:textId="77777777" w:rsidR="00690067" w:rsidRDefault="00690067" w:rsidP="00690067">
      <w:pPr>
        <w:spacing w:line="360" w:lineRule="auto"/>
        <w:ind w:firstLine="1418"/>
        <w:jc w:val="both"/>
        <w:rPr>
          <w:rFonts w:ascii="Arial" w:hAnsi="Arial" w:cs="Arial"/>
          <w:i/>
          <w:iCs/>
          <w:color w:val="000000"/>
          <w:sz w:val="24"/>
          <w:szCs w:val="24"/>
        </w:rPr>
      </w:pPr>
      <w:r w:rsidRPr="008E187B">
        <w:rPr>
          <w:rFonts w:ascii="Arial" w:hAnsi="Arial" w:cs="Arial"/>
          <w:i/>
          <w:iCs/>
          <w:color w:val="000000"/>
          <w:sz w:val="24"/>
          <w:szCs w:val="24"/>
        </w:rPr>
        <w:t>§</w:t>
      </w:r>
      <w:r>
        <w:rPr>
          <w:rFonts w:ascii="Arial" w:hAnsi="Arial" w:cs="Arial"/>
          <w:i/>
          <w:iCs/>
          <w:color w:val="000000"/>
          <w:sz w:val="24"/>
          <w:szCs w:val="24"/>
        </w:rPr>
        <w:t>4</w:t>
      </w:r>
      <w:r w:rsidRPr="008E187B">
        <w:rPr>
          <w:rFonts w:ascii="Arial" w:hAnsi="Arial" w:cs="Arial"/>
          <w:i/>
          <w:iCs/>
          <w:color w:val="000000"/>
          <w:sz w:val="24"/>
          <w:szCs w:val="24"/>
        </w:rPr>
        <w:t>º. Considera-se equitativa a execução das programações de caráter obrigatório que atenda de forma igualitária e impessoal às emendas apresentadas, independentemente da autoria.</w:t>
      </w:r>
    </w:p>
    <w:p w14:paraId="5C9C2641" w14:textId="77777777" w:rsidR="00690067" w:rsidRPr="0003798E" w:rsidRDefault="00690067" w:rsidP="00690067">
      <w:pPr>
        <w:spacing w:line="360" w:lineRule="auto"/>
        <w:ind w:firstLine="1418"/>
        <w:jc w:val="both"/>
        <w:rPr>
          <w:rFonts w:ascii="Arial" w:hAnsi="Arial" w:cs="Arial"/>
          <w:i/>
          <w:sz w:val="24"/>
          <w:szCs w:val="24"/>
        </w:rPr>
      </w:pPr>
      <w:r w:rsidRPr="0003798E">
        <w:rPr>
          <w:rFonts w:ascii="Arial" w:hAnsi="Arial" w:cs="Arial"/>
          <w:i/>
          <w:sz w:val="24"/>
          <w:szCs w:val="24"/>
        </w:rPr>
        <w:t xml:space="preserve"> §</w:t>
      </w:r>
      <w:r>
        <w:rPr>
          <w:rFonts w:ascii="Arial" w:hAnsi="Arial" w:cs="Arial"/>
          <w:i/>
          <w:sz w:val="24"/>
          <w:szCs w:val="24"/>
        </w:rPr>
        <w:t>5</w:t>
      </w:r>
      <w:r w:rsidRPr="0003798E">
        <w:rPr>
          <w:rFonts w:ascii="Arial" w:hAnsi="Arial" w:cs="Arial"/>
          <w:i/>
          <w:sz w:val="24"/>
          <w:szCs w:val="24"/>
        </w:rPr>
        <w:t>°</w:t>
      </w:r>
      <w:r>
        <w:rPr>
          <w:rFonts w:ascii="Arial" w:hAnsi="Arial" w:cs="Arial"/>
          <w:i/>
          <w:sz w:val="24"/>
          <w:szCs w:val="24"/>
        </w:rPr>
        <w:t>.</w:t>
      </w:r>
      <w:r w:rsidRPr="0003798E">
        <w:rPr>
          <w:rFonts w:ascii="Arial" w:hAnsi="Arial" w:cs="Arial"/>
          <w:i/>
          <w:sz w:val="24"/>
          <w:szCs w:val="24"/>
        </w:rPr>
        <w:t xml:space="preserve"> As programações orçamentárias previstas no caput deste artigo não serão de execução obrigatória nos casos dos impedimentos estritamente de ordem técnica, nestes casos, serão adotadas as seguintes medidas:  </w:t>
      </w:r>
    </w:p>
    <w:p w14:paraId="6D746586" w14:textId="77777777" w:rsidR="00690067" w:rsidRPr="0003798E" w:rsidRDefault="00690067" w:rsidP="00690067">
      <w:pPr>
        <w:spacing w:line="360" w:lineRule="auto"/>
        <w:ind w:firstLine="1418"/>
        <w:jc w:val="both"/>
        <w:rPr>
          <w:rFonts w:ascii="Arial" w:hAnsi="Arial" w:cs="Arial"/>
          <w:i/>
          <w:sz w:val="24"/>
          <w:szCs w:val="24"/>
        </w:rPr>
      </w:pPr>
      <w:r w:rsidRPr="0003798E">
        <w:rPr>
          <w:rFonts w:ascii="Arial" w:hAnsi="Arial" w:cs="Arial"/>
          <w:i/>
          <w:sz w:val="24"/>
          <w:szCs w:val="24"/>
        </w:rPr>
        <w:t xml:space="preserve"> I - </w:t>
      </w:r>
      <w:proofErr w:type="gramStart"/>
      <w:r w:rsidRPr="0003798E">
        <w:rPr>
          <w:rFonts w:ascii="Arial" w:hAnsi="Arial" w:cs="Arial"/>
          <w:i/>
          <w:sz w:val="24"/>
          <w:szCs w:val="24"/>
        </w:rPr>
        <w:t>até</w:t>
      </w:r>
      <w:proofErr w:type="gramEnd"/>
      <w:r w:rsidRPr="0003798E">
        <w:rPr>
          <w:rFonts w:ascii="Arial" w:hAnsi="Arial" w:cs="Arial"/>
          <w:i/>
          <w:sz w:val="24"/>
          <w:szCs w:val="24"/>
        </w:rPr>
        <w:t xml:space="preserve"> 120 (cento e vinte) dias após a publicação da lei orçamentária, o Poder Executivo enviará ao Poder Legislativo as justificativas do impedimento;  </w:t>
      </w:r>
    </w:p>
    <w:p w14:paraId="2567C4AF" w14:textId="77777777" w:rsidR="00690067" w:rsidRPr="0003798E" w:rsidRDefault="00690067" w:rsidP="00690067">
      <w:pPr>
        <w:spacing w:line="360" w:lineRule="auto"/>
        <w:ind w:firstLine="1418"/>
        <w:jc w:val="both"/>
        <w:rPr>
          <w:rFonts w:ascii="Arial" w:hAnsi="Arial" w:cs="Arial"/>
          <w:i/>
          <w:sz w:val="24"/>
          <w:szCs w:val="24"/>
        </w:rPr>
      </w:pPr>
      <w:r w:rsidRPr="0003798E">
        <w:rPr>
          <w:rFonts w:ascii="Arial" w:hAnsi="Arial" w:cs="Arial"/>
          <w:i/>
          <w:sz w:val="24"/>
          <w:szCs w:val="24"/>
        </w:rPr>
        <w:lastRenderedPageBreak/>
        <w:t xml:space="preserve">II - </w:t>
      </w:r>
      <w:proofErr w:type="gramStart"/>
      <w:r w:rsidRPr="0003798E">
        <w:rPr>
          <w:rFonts w:ascii="Arial" w:hAnsi="Arial" w:cs="Arial"/>
          <w:i/>
          <w:sz w:val="24"/>
          <w:szCs w:val="24"/>
        </w:rPr>
        <w:t>até</w:t>
      </w:r>
      <w:proofErr w:type="gramEnd"/>
      <w:r w:rsidRPr="0003798E">
        <w:rPr>
          <w:rFonts w:ascii="Arial" w:hAnsi="Arial" w:cs="Arial"/>
          <w:i/>
          <w:sz w:val="24"/>
          <w:szCs w:val="24"/>
        </w:rPr>
        <w:t xml:space="preserve"> 30 (trinta) dias após o término do prazo previstos no inciso I deste parágrafo, o Poder Legislativo indicará ao Poder Executivo o remanejamento da programação cujo impedimento seja insuperável.   </w:t>
      </w:r>
    </w:p>
    <w:p w14:paraId="18F142EC" w14:textId="77777777" w:rsidR="00690067" w:rsidRPr="0003798E" w:rsidRDefault="00690067" w:rsidP="00690067">
      <w:pPr>
        <w:spacing w:line="360" w:lineRule="auto"/>
        <w:ind w:firstLine="1418"/>
        <w:jc w:val="both"/>
        <w:rPr>
          <w:rFonts w:ascii="Arial" w:hAnsi="Arial" w:cs="Arial"/>
          <w:i/>
          <w:sz w:val="24"/>
          <w:szCs w:val="24"/>
        </w:rPr>
      </w:pPr>
    </w:p>
    <w:p w14:paraId="7AA106F0" w14:textId="77777777" w:rsidR="00690067" w:rsidRPr="0003798E" w:rsidRDefault="00690067" w:rsidP="00690067">
      <w:pPr>
        <w:spacing w:line="360" w:lineRule="auto"/>
        <w:ind w:firstLine="1418"/>
        <w:jc w:val="both"/>
        <w:rPr>
          <w:rFonts w:ascii="Arial" w:hAnsi="Arial" w:cs="Arial"/>
          <w:i/>
          <w:sz w:val="24"/>
          <w:szCs w:val="24"/>
        </w:rPr>
      </w:pPr>
      <w:r w:rsidRPr="0003798E">
        <w:rPr>
          <w:rFonts w:ascii="Arial" w:hAnsi="Arial" w:cs="Arial"/>
          <w:i/>
          <w:sz w:val="24"/>
          <w:szCs w:val="24"/>
        </w:rPr>
        <w:t xml:space="preserve">III - até 30 de setembro, ou até trinta dias após o prazo previsto no inciso II, o Poder Executivo encaminhará projeto de lei ao Legislativo Municipal sobre o remanejamento da programação prevista inicialmente cujo impedimento seja insuperável; e  </w:t>
      </w:r>
    </w:p>
    <w:p w14:paraId="0E940FAA" w14:textId="77777777" w:rsidR="00690067" w:rsidRPr="0003798E" w:rsidRDefault="00690067" w:rsidP="00690067">
      <w:pPr>
        <w:spacing w:line="360" w:lineRule="auto"/>
        <w:ind w:firstLine="1418"/>
        <w:jc w:val="both"/>
        <w:rPr>
          <w:rFonts w:ascii="Arial" w:hAnsi="Arial" w:cs="Arial"/>
          <w:i/>
          <w:sz w:val="24"/>
          <w:szCs w:val="24"/>
        </w:rPr>
      </w:pPr>
      <w:r w:rsidRPr="0003798E">
        <w:rPr>
          <w:rFonts w:ascii="Arial" w:hAnsi="Arial" w:cs="Arial"/>
          <w:i/>
          <w:sz w:val="24"/>
          <w:szCs w:val="24"/>
        </w:rPr>
        <w:t xml:space="preserve">IV - </w:t>
      </w:r>
      <w:proofErr w:type="gramStart"/>
      <w:r w:rsidRPr="0003798E">
        <w:rPr>
          <w:rFonts w:ascii="Arial" w:hAnsi="Arial" w:cs="Arial"/>
          <w:i/>
          <w:sz w:val="24"/>
          <w:szCs w:val="24"/>
        </w:rPr>
        <w:t>se</w:t>
      </w:r>
      <w:proofErr w:type="gramEnd"/>
      <w:r w:rsidRPr="0003798E">
        <w:rPr>
          <w:rFonts w:ascii="Arial" w:hAnsi="Arial" w:cs="Arial"/>
          <w:i/>
          <w:sz w:val="24"/>
          <w:szCs w:val="24"/>
        </w:rPr>
        <w:t xml:space="preserve">, até 20 de novembro, ou até trinta dias após o término do prazo previsto no inciso III, o Legislativo Municipal não deliberar sobre o projeto, o remanejamento será implementado por ato do Poder Executivo, nos termos previsto na lei orçamentária.  </w:t>
      </w:r>
    </w:p>
    <w:p w14:paraId="6129A494" w14:textId="77777777" w:rsidR="00690067" w:rsidRPr="0003798E" w:rsidRDefault="00690067" w:rsidP="00690067">
      <w:pPr>
        <w:spacing w:line="360" w:lineRule="auto"/>
        <w:ind w:firstLine="1418"/>
        <w:jc w:val="both"/>
        <w:rPr>
          <w:rFonts w:ascii="Arial" w:hAnsi="Arial" w:cs="Arial"/>
          <w:i/>
          <w:sz w:val="24"/>
          <w:szCs w:val="24"/>
        </w:rPr>
      </w:pPr>
      <w:r w:rsidRPr="0003798E">
        <w:rPr>
          <w:rFonts w:ascii="Arial" w:hAnsi="Arial" w:cs="Arial"/>
          <w:i/>
          <w:sz w:val="24"/>
          <w:szCs w:val="24"/>
        </w:rPr>
        <w:t>§</w:t>
      </w:r>
      <w:r>
        <w:rPr>
          <w:rFonts w:ascii="Arial" w:hAnsi="Arial" w:cs="Arial"/>
          <w:i/>
          <w:sz w:val="24"/>
          <w:szCs w:val="24"/>
        </w:rPr>
        <w:t>6</w:t>
      </w:r>
      <w:r w:rsidRPr="0003798E">
        <w:rPr>
          <w:rFonts w:ascii="Arial" w:hAnsi="Arial" w:cs="Arial"/>
          <w:i/>
          <w:sz w:val="24"/>
          <w:szCs w:val="24"/>
        </w:rPr>
        <w:t>°</w:t>
      </w:r>
      <w:r>
        <w:rPr>
          <w:rFonts w:ascii="Arial" w:hAnsi="Arial" w:cs="Arial"/>
          <w:i/>
          <w:sz w:val="24"/>
          <w:szCs w:val="24"/>
        </w:rPr>
        <w:t>.</w:t>
      </w:r>
      <w:r w:rsidRPr="0003798E">
        <w:rPr>
          <w:rFonts w:ascii="Arial" w:hAnsi="Arial" w:cs="Arial"/>
          <w:i/>
          <w:sz w:val="24"/>
          <w:szCs w:val="24"/>
        </w:rPr>
        <w:t xml:space="preserve"> Os restos a pagar poderão ser considerados para fins de cumprimento da execução financeira prevista no §1° deste artigo, até o limite de 0,6% (seis décimos por cento) da receita corrente líquida realizada no exercício anterior. </w:t>
      </w:r>
    </w:p>
    <w:p w14:paraId="159BA7F9" w14:textId="77777777" w:rsidR="00690067" w:rsidRPr="0003798E" w:rsidRDefault="00690067" w:rsidP="00690067">
      <w:pPr>
        <w:spacing w:line="360" w:lineRule="auto"/>
        <w:ind w:firstLine="1418"/>
        <w:jc w:val="both"/>
        <w:rPr>
          <w:rFonts w:ascii="Arial" w:hAnsi="Arial" w:cs="Arial"/>
          <w:i/>
          <w:sz w:val="24"/>
          <w:szCs w:val="24"/>
        </w:rPr>
      </w:pPr>
      <w:r w:rsidRPr="0003798E">
        <w:rPr>
          <w:rFonts w:ascii="Arial" w:hAnsi="Arial" w:cs="Arial"/>
          <w:i/>
          <w:sz w:val="24"/>
          <w:szCs w:val="24"/>
        </w:rPr>
        <w:t xml:space="preserve"> §</w:t>
      </w:r>
      <w:r>
        <w:rPr>
          <w:rFonts w:ascii="Arial" w:hAnsi="Arial" w:cs="Arial"/>
          <w:i/>
          <w:sz w:val="24"/>
          <w:szCs w:val="24"/>
        </w:rPr>
        <w:t>7</w:t>
      </w:r>
      <w:r w:rsidRPr="0003798E">
        <w:rPr>
          <w:rFonts w:ascii="Arial" w:hAnsi="Arial" w:cs="Arial"/>
          <w:i/>
          <w:sz w:val="24"/>
          <w:szCs w:val="24"/>
        </w:rPr>
        <w:t>°</w:t>
      </w:r>
      <w:r>
        <w:rPr>
          <w:rFonts w:ascii="Arial" w:hAnsi="Arial" w:cs="Arial"/>
          <w:i/>
          <w:sz w:val="24"/>
          <w:szCs w:val="24"/>
        </w:rPr>
        <w:t>.</w:t>
      </w:r>
      <w:r w:rsidRPr="0003798E">
        <w:rPr>
          <w:rFonts w:ascii="Arial" w:hAnsi="Arial" w:cs="Arial"/>
          <w:i/>
          <w:sz w:val="24"/>
          <w:szCs w:val="24"/>
        </w:rPr>
        <w:t xml:space="preserve"> Se for verificado que a reestimativa da receita e da despesa pode a resultar no não cumprimento da meta de resultado fiscal estabelecida na lei de diretrizes orçamentárias, o montante previsto no §1° deste artigo poderá ser reduzido em até a mesma proporção da limitação incidente sobre o conjunto das despesas discricionárias.”</w:t>
      </w:r>
      <w:r>
        <w:rPr>
          <w:rFonts w:ascii="Arial" w:hAnsi="Arial" w:cs="Arial"/>
          <w:i/>
          <w:sz w:val="24"/>
          <w:szCs w:val="24"/>
        </w:rPr>
        <w:t>.</w:t>
      </w:r>
    </w:p>
    <w:p w14:paraId="0F87A5A5" w14:textId="77777777" w:rsidR="00690067" w:rsidRDefault="00690067" w:rsidP="00690067">
      <w:pPr>
        <w:spacing w:line="360" w:lineRule="auto"/>
        <w:ind w:firstLine="1418"/>
        <w:jc w:val="both"/>
        <w:rPr>
          <w:rFonts w:ascii="Arial" w:hAnsi="Arial" w:cs="Arial"/>
          <w:sz w:val="24"/>
          <w:szCs w:val="24"/>
        </w:rPr>
      </w:pPr>
      <w:r w:rsidRPr="0003798E">
        <w:rPr>
          <w:rFonts w:ascii="Arial" w:hAnsi="Arial" w:cs="Arial"/>
          <w:b/>
          <w:sz w:val="24"/>
          <w:szCs w:val="24"/>
        </w:rPr>
        <w:t>Art. 2º</w:t>
      </w:r>
      <w:r w:rsidRPr="0003798E">
        <w:rPr>
          <w:rFonts w:ascii="Arial" w:hAnsi="Arial" w:cs="Arial"/>
          <w:sz w:val="24"/>
          <w:szCs w:val="24"/>
        </w:rPr>
        <w:t xml:space="preserve"> Esta Emenda à Lei Orgânica entra em vigor na data de sua publicação, revogadas as disposições em contrário.</w:t>
      </w:r>
    </w:p>
    <w:p w14:paraId="61EA6888" w14:textId="77777777" w:rsidR="00690067" w:rsidRPr="00D25B89" w:rsidRDefault="00690067" w:rsidP="00690067">
      <w:pPr>
        <w:spacing w:line="360" w:lineRule="auto"/>
        <w:ind w:firstLine="1418"/>
        <w:jc w:val="both"/>
        <w:rPr>
          <w:rFonts w:ascii="Arial" w:hAnsi="Arial" w:cs="Arial"/>
          <w:i/>
          <w:sz w:val="24"/>
          <w:szCs w:val="24"/>
        </w:rPr>
      </w:pPr>
    </w:p>
    <w:p w14:paraId="78B90F15" w14:textId="77777777" w:rsidR="00690067" w:rsidRPr="00D25B89" w:rsidRDefault="00690067" w:rsidP="00690067">
      <w:pPr>
        <w:spacing w:before="120" w:line="360" w:lineRule="auto"/>
        <w:ind w:firstLine="1418"/>
        <w:jc w:val="both"/>
        <w:rPr>
          <w:rFonts w:ascii="Arial" w:hAnsi="Arial" w:cs="Arial"/>
          <w:color w:val="000000"/>
          <w:sz w:val="24"/>
          <w:szCs w:val="24"/>
        </w:rPr>
      </w:pPr>
      <w:r w:rsidRPr="0003798E">
        <w:rPr>
          <w:rFonts w:ascii="Arial" w:hAnsi="Arial" w:cs="Arial"/>
          <w:sz w:val="24"/>
          <w:szCs w:val="24"/>
        </w:rPr>
        <w:t>Sala das Sessões Pedro Vital da Câmara Municipal de Cruzeta/RN, em 18</w:t>
      </w:r>
      <w:r w:rsidRPr="0003798E">
        <w:rPr>
          <w:rFonts w:ascii="Arial" w:hAnsi="Arial" w:cs="Arial"/>
          <w:color w:val="000000"/>
          <w:sz w:val="24"/>
          <w:szCs w:val="24"/>
        </w:rPr>
        <w:t xml:space="preserve"> de novembro de 2021.</w:t>
      </w:r>
    </w:p>
    <w:p w14:paraId="6E84851F" w14:textId="77777777" w:rsidR="00690067" w:rsidRPr="0003798E" w:rsidRDefault="00690067" w:rsidP="00690067">
      <w:pPr>
        <w:pStyle w:val="NormalWeb"/>
        <w:spacing w:before="0" w:beforeAutospacing="0" w:after="0" w:afterAutospacing="0" w:line="210" w:lineRule="atLeast"/>
        <w:textAlignment w:val="baseline"/>
        <w:rPr>
          <w:rFonts w:ascii="Arial" w:hAnsi="Arial" w:cs="Arial"/>
          <w:b/>
          <w:color w:val="000000"/>
        </w:rPr>
      </w:pPr>
    </w:p>
    <w:p w14:paraId="6CF3F710"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Cs/>
          <w:color w:val="000000"/>
        </w:rPr>
      </w:pPr>
      <w:r w:rsidRPr="0003798E">
        <w:rPr>
          <w:rFonts w:ascii="Arial" w:hAnsi="Arial" w:cs="Arial"/>
          <w:bCs/>
          <w:color w:val="000000"/>
        </w:rPr>
        <w:t>___________________________________________</w:t>
      </w:r>
    </w:p>
    <w:p w14:paraId="665A03F1"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r w:rsidRPr="0003798E">
        <w:rPr>
          <w:rFonts w:ascii="Arial" w:hAnsi="Arial" w:cs="Arial"/>
          <w:b/>
          <w:color w:val="000000"/>
        </w:rPr>
        <w:t>HUTSON NEVES BARBOSA</w:t>
      </w:r>
    </w:p>
    <w:p w14:paraId="26561A61"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rPr>
      </w:pPr>
      <w:r w:rsidRPr="0003798E">
        <w:rPr>
          <w:rFonts w:ascii="Arial" w:hAnsi="Arial" w:cs="Arial"/>
          <w:b/>
          <w:color w:val="000000"/>
        </w:rPr>
        <w:t>VEREADOR PSDB</w:t>
      </w:r>
    </w:p>
    <w:p w14:paraId="503ECF4F" w14:textId="77777777" w:rsidR="00690067" w:rsidRPr="0003798E" w:rsidRDefault="00690067" w:rsidP="00690067">
      <w:pPr>
        <w:pStyle w:val="NormalWeb"/>
        <w:spacing w:before="0" w:beforeAutospacing="0" w:after="0" w:afterAutospacing="0" w:line="210" w:lineRule="atLeast"/>
        <w:textAlignment w:val="baseline"/>
        <w:rPr>
          <w:rFonts w:ascii="Arial" w:hAnsi="Arial" w:cs="Arial"/>
          <w:b/>
          <w:color w:val="000000"/>
        </w:rPr>
      </w:pPr>
    </w:p>
    <w:p w14:paraId="14A3DBE6" w14:textId="77777777" w:rsidR="00690067" w:rsidRPr="0003798E" w:rsidRDefault="00690067" w:rsidP="00690067">
      <w:pPr>
        <w:pStyle w:val="NormalWeb"/>
        <w:spacing w:before="0" w:beforeAutospacing="0" w:after="0" w:afterAutospacing="0" w:line="210" w:lineRule="atLeast"/>
        <w:textAlignment w:val="baseline"/>
        <w:rPr>
          <w:rFonts w:ascii="Arial" w:hAnsi="Arial" w:cs="Arial"/>
          <w:b/>
          <w:color w:val="000000"/>
        </w:rPr>
      </w:pPr>
    </w:p>
    <w:p w14:paraId="6D37C3FE"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Cs/>
          <w:color w:val="000000"/>
        </w:rPr>
      </w:pPr>
      <w:r w:rsidRPr="0003798E">
        <w:rPr>
          <w:rFonts w:ascii="Arial" w:hAnsi="Arial" w:cs="Arial"/>
          <w:bCs/>
          <w:color w:val="000000"/>
        </w:rPr>
        <w:t>___________________________________________</w:t>
      </w:r>
    </w:p>
    <w:p w14:paraId="0F66E562"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r w:rsidRPr="0003798E">
        <w:rPr>
          <w:rFonts w:ascii="Arial" w:hAnsi="Arial" w:cs="Arial"/>
          <w:b/>
          <w:color w:val="000000"/>
        </w:rPr>
        <w:t>AYÉRICA ANGELLE MARIA DE OLIVEIRA DANTAS</w:t>
      </w:r>
    </w:p>
    <w:p w14:paraId="797A88AF"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rPr>
      </w:pPr>
      <w:r w:rsidRPr="0003798E">
        <w:rPr>
          <w:rFonts w:ascii="Arial" w:hAnsi="Arial" w:cs="Arial"/>
          <w:b/>
          <w:color w:val="000000"/>
        </w:rPr>
        <w:t>VEREADOR PSDB</w:t>
      </w:r>
    </w:p>
    <w:p w14:paraId="6CDAA898"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p>
    <w:p w14:paraId="1B82B559" w14:textId="77777777" w:rsidR="00690067" w:rsidRPr="0003798E" w:rsidRDefault="00690067" w:rsidP="00690067">
      <w:pPr>
        <w:pStyle w:val="NormalWeb"/>
        <w:spacing w:before="0" w:beforeAutospacing="0" w:after="0" w:afterAutospacing="0" w:line="210" w:lineRule="atLeast"/>
        <w:textAlignment w:val="baseline"/>
        <w:rPr>
          <w:rFonts w:ascii="Arial" w:hAnsi="Arial" w:cs="Arial"/>
          <w:b/>
          <w:color w:val="000000"/>
        </w:rPr>
      </w:pPr>
    </w:p>
    <w:p w14:paraId="0073E0FE"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Cs/>
          <w:color w:val="000000"/>
        </w:rPr>
      </w:pPr>
      <w:r w:rsidRPr="0003798E">
        <w:rPr>
          <w:rFonts w:ascii="Arial" w:hAnsi="Arial" w:cs="Arial"/>
          <w:bCs/>
          <w:color w:val="000000"/>
        </w:rPr>
        <w:lastRenderedPageBreak/>
        <w:t>___________________________________________</w:t>
      </w:r>
    </w:p>
    <w:p w14:paraId="788B1296"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r w:rsidRPr="0003798E">
        <w:rPr>
          <w:rFonts w:ascii="Arial" w:hAnsi="Arial" w:cs="Arial"/>
          <w:b/>
          <w:color w:val="000000"/>
        </w:rPr>
        <w:t>HILDEBERTO DINIZ SILVA DO NASCIMENTO</w:t>
      </w:r>
    </w:p>
    <w:p w14:paraId="0A550C0B"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rPr>
      </w:pPr>
      <w:r w:rsidRPr="0003798E">
        <w:rPr>
          <w:rFonts w:ascii="Arial" w:hAnsi="Arial" w:cs="Arial"/>
          <w:b/>
          <w:color w:val="000000"/>
        </w:rPr>
        <w:t>VEREADOR PSDB</w:t>
      </w:r>
    </w:p>
    <w:p w14:paraId="7BBBB146"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p>
    <w:p w14:paraId="6A8CBBDE"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p>
    <w:p w14:paraId="34103427"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Cs/>
          <w:color w:val="000000"/>
        </w:rPr>
      </w:pPr>
      <w:r w:rsidRPr="0003798E">
        <w:rPr>
          <w:rFonts w:ascii="Arial" w:hAnsi="Arial" w:cs="Arial"/>
          <w:bCs/>
          <w:color w:val="000000"/>
        </w:rPr>
        <w:t>___________________________________________</w:t>
      </w:r>
    </w:p>
    <w:p w14:paraId="6CAD8359"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r w:rsidRPr="0003798E">
        <w:rPr>
          <w:rFonts w:ascii="Arial" w:hAnsi="Arial" w:cs="Arial"/>
          <w:b/>
          <w:color w:val="000000"/>
        </w:rPr>
        <w:t>PATRÍCIO SINDERLEY ARAÚJO DE ASSIS</w:t>
      </w:r>
    </w:p>
    <w:p w14:paraId="5794DC99" w14:textId="77777777" w:rsidR="00690067" w:rsidRDefault="00690067" w:rsidP="00690067">
      <w:pPr>
        <w:pStyle w:val="NormalWeb"/>
        <w:spacing w:before="0" w:beforeAutospacing="0" w:after="0" w:afterAutospacing="0" w:line="210" w:lineRule="atLeast"/>
        <w:jc w:val="center"/>
        <w:textAlignment w:val="baseline"/>
        <w:rPr>
          <w:rFonts w:ascii="Arial" w:hAnsi="Arial" w:cs="Arial"/>
          <w:b/>
          <w:color w:val="000000"/>
        </w:rPr>
      </w:pPr>
      <w:r w:rsidRPr="0003798E">
        <w:rPr>
          <w:rFonts w:ascii="Arial" w:hAnsi="Arial" w:cs="Arial"/>
          <w:b/>
          <w:color w:val="000000"/>
        </w:rPr>
        <w:t>VEREADOR PSDB</w:t>
      </w:r>
    </w:p>
    <w:p w14:paraId="04DFCFBF" w14:textId="77777777" w:rsidR="00690067" w:rsidRDefault="00690067" w:rsidP="00690067">
      <w:pPr>
        <w:pStyle w:val="NormalWeb"/>
        <w:spacing w:before="0" w:beforeAutospacing="0" w:after="0" w:afterAutospacing="0" w:line="210" w:lineRule="atLeast"/>
        <w:jc w:val="center"/>
        <w:textAlignment w:val="baseline"/>
        <w:rPr>
          <w:rFonts w:ascii="Arial" w:hAnsi="Arial" w:cs="Arial"/>
          <w:b/>
          <w:color w:val="000000"/>
        </w:rPr>
      </w:pPr>
    </w:p>
    <w:p w14:paraId="19319706"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rPr>
      </w:pPr>
    </w:p>
    <w:p w14:paraId="1E7B8358"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rPr>
      </w:pPr>
    </w:p>
    <w:p w14:paraId="036A895C" w14:textId="77777777" w:rsidR="00690067" w:rsidRDefault="00690067" w:rsidP="00690067">
      <w:pPr>
        <w:pStyle w:val="NormalWeb"/>
        <w:spacing w:before="0" w:beforeAutospacing="0" w:after="0" w:afterAutospacing="0" w:line="210" w:lineRule="atLeast"/>
        <w:jc w:val="both"/>
        <w:textAlignment w:val="baseline"/>
        <w:rPr>
          <w:rFonts w:ascii="Arial" w:hAnsi="Arial" w:cs="Arial"/>
          <w:b/>
          <w:color w:val="00000A"/>
        </w:rPr>
      </w:pPr>
      <w:r w:rsidRPr="0003798E">
        <w:rPr>
          <w:rFonts w:ascii="Arial" w:hAnsi="Arial" w:cs="Arial"/>
          <w:b/>
          <w:color w:val="00000A"/>
        </w:rPr>
        <w:t>JUSTIFICATIVA DA PROPOSTA DE EMENDA À LEI ORGÂNICA Nº 01/2021</w:t>
      </w:r>
    </w:p>
    <w:p w14:paraId="29243F5A" w14:textId="77777777" w:rsidR="00690067" w:rsidRDefault="00690067" w:rsidP="00690067">
      <w:pPr>
        <w:pStyle w:val="NormalWeb"/>
        <w:spacing w:before="0" w:beforeAutospacing="0" w:after="0" w:afterAutospacing="0" w:line="210" w:lineRule="atLeast"/>
        <w:jc w:val="both"/>
        <w:textAlignment w:val="baseline"/>
        <w:rPr>
          <w:rFonts w:ascii="Arial" w:hAnsi="Arial" w:cs="Arial"/>
          <w:b/>
          <w:color w:val="00000A"/>
        </w:rPr>
      </w:pPr>
    </w:p>
    <w:p w14:paraId="6E9F2A9F" w14:textId="77777777" w:rsidR="00690067" w:rsidRDefault="00690067" w:rsidP="00690067">
      <w:pPr>
        <w:pStyle w:val="NormalWeb"/>
        <w:spacing w:before="0" w:beforeAutospacing="0" w:after="0" w:afterAutospacing="0" w:line="210" w:lineRule="atLeast"/>
        <w:jc w:val="both"/>
        <w:textAlignment w:val="baseline"/>
        <w:rPr>
          <w:rFonts w:ascii="Arial" w:hAnsi="Arial" w:cs="Arial"/>
        </w:rPr>
      </w:pPr>
      <w:r w:rsidRPr="00B051AD">
        <w:rPr>
          <w:rFonts w:ascii="Arial" w:hAnsi="Arial" w:cs="Arial"/>
        </w:rPr>
        <w:br/>
      </w:r>
      <w:r w:rsidRPr="00B051AD">
        <w:rPr>
          <w:rFonts w:ascii="Arial" w:hAnsi="Arial" w:cs="Arial"/>
        </w:rPr>
        <w:br/>
        <w:t> </w:t>
      </w:r>
      <w:r w:rsidRPr="0003798E">
        <w:rPr>
          <w:rFonts w:ascii="Arial" w:hAnsi="Arial" w:cs="Arial"/>
        </w:rPr>
        <w:tab/>
      </w:r>
      <w:r w:rsidRPr="00B051AD">
        <w:rPr>
          <w:rFonts w:ascii="Arial" w:hAnsi="Arial" w:cs="Arial"/>
        </w:rPr>
        <w:t>A presente proposta visa incluir Emenda à Lei Orgânica para adequação da mesma a Emenda Constitucional nº 86/2015, que alterou os artigos 165, 166 e 198 da Constituição Federal, com intuito de tornar obrigatória a execução da programação orçamentária que espec</w:t>
      </w:r>
      <w:r w:rsidRPr="0003798E">
        <w:rPr>
          <w:rFonts w:ascii="Arial" w:hAnsi="Arial" w:cs="Arial"/>
        </w:rPr>
        <w:t>í</w:t>
      </w:r>
      <w:r w:rsidRPr="00B051AD">
        <w:rPr>
          <w:rFonts w:ascii="Arial" w:hAnsi="Arial" w:cs="Arial"/>
        </w:rPr>
        <w:t>fica.</w:t>
      </w:r>
      <w:r>
        <w:rPr>
          <w:rFonts w:ascii="Arial" w:hAnsi="Arial" w:cs="Arial"/>
        </w:rPr>
        <w:t xml:space="preserve"> </w:t>
      </w:r>
      <w:r w:rsidRPr="00B051AD">
        <w:rPr>
          <w:rFonts w:ascii="Arial" w:hAnsi="Arial" w:cs="Arial"/>
        </w:rPr>
        <w:t>A</w:t>
      </w:r>
      <w:r w:rsidRPr="0003798E">
        <w:rPr>
          <w:rFonts w:ascii="Arial" w:hAnsi="Arial" w:cs="Arial"/>
        </w:rPr>
        <w:t>ssim sendo, em simetria constitucional, a</w:t>
      </w:r>
      <w:r w:rsidRPr="00B051AD">
        <w:rPr>
          <w:rFonts w:ascii="Arial" w:hAnsi="Arial" w:cs="Arial"/>
        </w:rPr>
        <w:t xml:space="preserve"> presente Emenda à Lei Orgânica Municipal tem o objetivo de incluir, o aqui nominado “orçamento impositivo”, no âmbito do Município</w:t>
      </w:r>
      <w:r>
        <w:rPr>
          <w:rFonts w:ascii="Arial" w:hAnsi="Arial" w:cs="Arial"/>
        </w:rPr>
        <w:t xml:space="preserve"> </w:t>
      </w:r>
      <w:r w:rsidRPr="00B051AD">
        <w:rPr>
          <w:rFonts w:ascii="Arial" w:hAnsi="Arial" w:cs="Arial"/>
        </w:rPr>
        <w:t>de</w:t>
      </w:r>
      <w:r>
        <w:rPr>
          <w:rFonts w:ascii="Arial" w:hAnsi="Arial" w:cs="Arial"/>
        </w:rPr>
        <w:t xml:space="preserve"> </w:t>
      </w:r>
      <w:r w:rsidRPr="0003798E">
        <w:rPr>
          <w:rFonts w:ascii="Arial" w:hAnsi="Arial" w:cs="Arial"/>
        </w:rPr>
        <w:t>Cruzeta/RN</w:t>
      </w:r>
      <w:r w:rsidRPr="00B051AD">
        <w:rPr>
          <w:rFonts w:ascii="Arial" w:hAnsi="Arial" w:cs="Arial"/>
        </w:rPr>
        <w:t>.</w:t>
      </w:r>
    </w:p>
    <w:p w14:paraId="6B33082D" w14:textId="77777777" w:rsidR="00690067" w:rsidRDefault="00690067" w:rsidP="00690067">
      <w:pPr>
        <w:pStyle w:val="NormalWeb"/>
        <w:spacing w:before="0" w:beforeAutospacing="0" w:after="0" w:afterAutospacing="0" w:line="210" w:lineRule="atLeast"/>
        <w:jc w:val="both"/>
        <w:textAlignment w:val="baseline"/>
        <w:rPr>
          <w:rFonts w:ascii="Arial" w:hAnsi="Arial" w:cs="Arial"/>
        </w:rPr>
      </w:pPr>
      <w:r w:rsidRPr="0003798E">
        <w:rPr>
          <w:rFonts w:ascii="Arial" w:hAnsi="Arial" w:cs="Arial"/>
        </w:rPr>
        <w:tab/>
      </w:r>
      <w:r w:rsidRPr="00B051AD">
        <w:rPr>
          <w:rFonts w:ascii="Arial" w:hAnsi="Arial" w:cs="Arial"/>
        </w:rPr>
        <w:t xml:space="preserve">As emendas são instrumentos que os </w:t>
      </w:r>
      <w:r w:rsidRPr="0003798E">
        <w:rPr>
          <w:rFonts w:ascii="Arial" w:hAnsi="Arial" w:cs="Arial"/>
        </w:rPr>
        <w:t>vereadores</w:t>
      </w:r>
      <w:r w:rsidRPr="00B051AD">
        <w:rPr>
          <w:rFonts w:ascii="Arial" w:hAnsi="Arial" w:cs="Arial"/>
        </w:rPr>
        <w:t xml:space="preserve"> possuem para participar da elaboração do orçamento anual, nas quais os agentes políticos procuram aperfeiçoar a proposta encaminhada pelo Poder Executivo, visando uma melhor alocação dos recursos públicos.</w:t>
      </w:r>
    </w:p>
    <w:p w14:paraId="1FCD8E47" w14:textId="77777777" w:rsidR="00690067" w:rsidRDefault="00690067" w:rsidP="00690067">
      <w:pPr>
        <w:pStyle w:val="NormalWeb"/>
        <w:spacing w:before="0" w:beforeAutospacing="0" w:after="0" w:afterAutospacing="0" w:line="210" w:lineRule="atLeast"/>
        <w:jc w:val="both"/>
        <w:textAlignment w:val="baseline"/>
        <w:rPr>
          <w:rFonts w:ascii="Arial" w:hAnsi="Arial" w:cs="Arial"/>
        </w:rPr>
      </w:pPr>
      <w:r w:rsidRPr="00B051AD">
        <w:rPr>
          <w:rFonts w:ascii="Arial" w:hAnsi="Arial" w:cs="Arial"/>
        </w:rPr>
        <w:br/>
      </w:r>
      <w:r w:rsidRPr="00B051AD">
        <w:rPr>
          <w:rFonts w:ascii="Arial" w:hAnsi="Arial" w:cs="Arial"/>
        </w:rPr>
        <w:br/>
      </w:r>
      <w:r w:rsidRPr="0003798E">
        <w:rPr>
          <w:rFonts w:ascii="Arial" w:hAnsi="Arial" w:cs="Arial"/>
        </w:rPr>
        <w:tab/>
      </w:r>
      <w:r w:rsidRPr="00B051AD">
        <w:rPr>
          <w:rFonts w:ascii="Arial" w:hAnsi="Arial" w:cs="Arial"/>
        </w:rPr>
        <w:t>É o momento oportuno de acrescentarem novas programações orçamentárias com o objetivo de atender as demandas das comunidades que representam. Não se quer com isso impor restrições ao Poder Executivo, ao contrário, os Vereadores conhecem os micro problemas do Município, os mesmos andam nas bases, ouvem e veem as dificuldades dos moradores, em seus bairros, ruas e residências.</w:t>
      </w:r>
    </w:p>
    <w:p w14:paraId="13E7341F" w14:textId="77777777" w:rsidR="00A50882" w:rsidRDefault="00690067" w:rsidP="00690067">
      <w:pPr>
        <w:pStyle w:val="NormalWeb"/>
        <w:spacing w:before="0" w:beforeAutospacing="0" w:after="0" w:afterAutospacing="0" w:line="210" w:lineRule="atLeast"/>
        <w:jc w:val="both"/>
        <w:textAlignment w:val="baseline"/>
        <w:rPr>
          <w:rFonts w:ascii="Arial" w:hAnsi="Arial" w:cs="Arial"/>
        </w:rPr>
      </w:pPr>
      <w:r w:rsidRPr="00B051AD">
        <w:rPr>
          <w:rFonts w:ascii="Arial" w:hAnsi="Arial" w:cs="Arial"/>
        </w:rPr>
        <w:br/>
      </w:r>
      <w:r w:rsidRPr="00B051AD">
        <w:rPr>
          <w:rFonts w:ascii="Arial" w:hAnsi="Arial" w:cs="Arial"/>
        </w:rPr>
        <w:br/>
      </w:r>
      <w:r w:rsidRPr="0003798E">
        <w:rPr>
          <w:rFonts w:ascii="Arial" w:hAnsi="Arial" w:cs="Arial"/>
        </w:rPr>
        <w:tab/>
      </w:r>
      <w:r w:rsidRPr="00B051AD">
        <w:rPr>
          <w:rFonts w:ascii="Arial" w:hAnsi="Arial" w:cs="Arial"/>
        </w:rPr>
        <w:t>Desta forma, as emendas propostas pelos Vereadores terão a obrigatoriedade de serem executadas, tendo em vista as necessidades reais de atendimento à população, visto que são representantes dos munícipes e conhecem as realidades locais, principalmente na área da saúde, em que este projeto de lei reserva 50% (cinquenta por cento) dos recursos orçamentários e financeiros.</w:t>
      </w:r>
    </w:p>
    <w:p w14:paraId="2BD7EADF" w14:textId="4566CD85" w:rsidR="00690067" w:rsidRDefault="00690067" w:rsidP="00690067">
      <w:pPr>
        <w:pStyle w:val="NormalWeb"/>
        <w:spacing w:before="0" w:beforeAutospacing="0" w:after="0" w:afterAutospacing="0" w:line="210" w:lineRule="atLeast"/>
        <w:jc w:val="both"/>
        <w:textAlignment w:val="baseline"/>
        <w:rPr>
          <w:rFonts w:ascii="Arial" w:hAnsi="Arial" w:cs="Arial"/>
        </w:rPr>
      </w:pPr>
      <w:r w:rsidRPr="00B051AD">
        <w:rPr>
          <w:rFonts w:ascii="Arial" w:hAnsi="Arial" w:cs="Arial"/>
        </w:rPr>
        <w:br/>
      </w:r>
      <w:r w:rsidRPr="00B051AD">
        <w:rPr>
          <w:rFonts w:ascii="Arial" w:hAnsi="Arial" w:cs="Arial"/>
        </w:rPr>
        <w:br/>
      </w:r>
      <w:r w:rsidRPr="0003798E">
        <w:rPr>
          <w:rFonts w:ascii="Arial" w:hAnsi="Arial" w:cs="Arial"/>
        </w:rPr>
        <w:tab/>
      </w:r>
      <w:r w:rsidRPr="00B051AD">
        <w:rPr>
          <w:rFonts w:ascii="Arial" w:hAnsi="Arial" w:cs="Arial"/>
        </w:rPr>
        <w:t>A exemplo da Câmara dos Deputados Federais e Senadores que conseguiram a aprovação da Emenda Constitucional nº 86, de 2015, justifica o interesse desta Casa de Leis no presente projeto, indicando, portanto, que está em sintonia com os interesses nacionais e, também, com o interesse da população. Desse modo, tendo em vista que est</w:t>
      </w:r>
      <w:r w:rsidRPr="0003798E">
        <w:rPr>
          <w:rFonts w:ascii="Arial" w:hAnsi="Arial" w:cs="Arial"/>
        </w:rPr>
        <w:t>a Proposta</w:t>
      </w:r>
      <w:r w:rsidRPr="00B051AD">
        <w:rPr>
          <w:rFonts w:ascii="Arial" w:hAnsi="Arial" w:cs="Arial"/>
        </w:rPr>
        <w:t xml:space="preserve"> </w:t>
      </w:r>
      <w:r w:rsidRPr="0003798E">
        <w:rPr>
          <w:rFonts w:ascii="Arial" w:hAnsi="Arial" w:cs="Arial"/>
        </w:rPr>
        <w:t xml:space="preserve">de Emenda </w:t>
      </w:r>
      <w:r w:rsidRPr="00B051AD">
        <w:rPr>
          <w:rFonts w:ascii="Arial" w:hAnsi="Arial" w:cs="Arial"/>
        </w:rPr>
        <w:t xml:space="preserve">à Lei Orgânica do Município </w:t>
      </w:r>
      <w:r w:rsidRPr="0003798E">
        <w:rPr>
          <w:rFonts w:ascii="Arial" w:hAnsi="Arial" w:cs="Arial"/>
        </w:rPr>
        <w:t>Cruzeta/RN</w:t>
      </w:r>
      <w:r w:rsidRPr="00B051AD">
        <w:rPr>
          <w:rFonts w:ascii="Arial" w:hAnsi="Arial" w:cs="Arial"/>
        </w:rPr>
        <w:t xml:space="preserve"> vai ao encontro dos anseios da população </w:t>
      </w:r>
      <w:r w:rsidRPr="0003798E">
        <w:rPr>
          <w:rFonts w:ascii="Arial" w:hAnsi="Arial" w:cs="Arial"/>
        </w:rPr>
        <w:t>local</w:t>
      </w:r>
      <w:r w:rsidRPr="00B051AD">
        <w:rPr>
          <w:rFonts w:ascii="Arial" w:hAnsi="Arial" w:cs="Arial"/>
        </w:rPr>
        <w:t>, quanto ao compromisso de execução de melhorias no Município, conta-se com o apoio dos demais pares para a aprovação da matéria em pauta.</w:t>
      </w:r>
    </w:p>
    <w:p w14:paraId="155A45E1" w14:textId="77777777" w:rsidR="00690067" w:rsidRPr="00B051AD" w:rsidRDefault="00690067" w:rsidP="00690067">
      <w:pPr>
        <w:pStyle w:val="NormalWeb"/>
        <w:spacing w:before="0" w:beforeAutospacing="0" w:after="0" w:afterAutospacing="0" w:line="210" w:lineRule="atLeast"/>
        <w:jc w:val="both"/>
        <w:textAlignment w:val="baseline"/>
        <w:rPr>
          <w:rFonts w:ascii="Arial" w:hAnsi="Arial" w:cs="Arial"/>
        </w:rPr>
      </w:pPr>
      <w:r w:rsidRPr="00B051AD">
        <w:rPr>
          <w:rFonts w:ascii="Arial" w:hAnsi="Arial" w:cs="Arial"/>
        </w:rPr>
        <w:lastRenderedPageBreak/>
        <w:br/>
      </w:r>
      <w:r w:rsidRPr="00B051AD">
        <w:rPr>
          <w:rFonts w:ascii="Arial" w:hAnsi="Arial" w:cs="Arial"/>
        </w:rPr>
        <w:br/>
      </w:r>
      <w:r w:rsidRPr="0003798E">
        <w:rPr>
          <w:rFonts w:ascii="Arial" w:hAnsi="Arial" w:cs="Arial"/>
        </w:rPr>
        <w:tab/>
        <w:t>Ante o exposto, solicitamos dos nobres pares a aprovação da presente proposta</w:t>
      </w:r>
      <w:r w:rsidRPr="00B051AD">
        <w:rPr>
          <w:rFonts w:ascii="Arial" w:hAnsi="Arial" w:cs="Arial"/>
        </w:rPr>
        <w:t>.</w:t>
      </w:r>
    </w:p>
    <w:p w14:paraId="43378C8C" w14:textId="77777777" w:rsidR="00690067" w:rsidRPr="0003798E" w:rsidRDefault="00690067" w:rsidP="00690067">
      <w:pPr>
        <w:spacing w:line="360" w:lineRule="auto"/>
        <w:ind w:firstLine="708"/>
        <w:jc w:val="both"/>
        <w:rPr>
          <w:rFonts w:ascii="Arial" w:hAnsi="Arial" w:cs="Arial"/>
          <w:sz w:val="24"/>
          <w:szCs w:val="24"/>
        </w:rPr>
      </w:pPr>
    </w:p>
    <w:p w14:paraId="4517BF76" w14:textId="77777777" w:rsidR="00690067" w:rsidRPr="0003798E" w:rsidRDefault="00690067" w:rsidP="00690067">
      <w:pPr>
        <w:spacing w:line="360" w:lineRule="auto"/>
        <w:ind w:firstLine="708"/>
        <w:jc w:val="both"/>
        <w:rPr>
          <w:rFonts w:ascii="Arial" w:hAnsi="Arial" w:cs="Arial"/>
          <w:sz w:val="24"/>
          <w:szCs w:val="24"/>
        </w:rPr>
      </w:pPr>
      <w:r w:rsidRPr="0003798E">
        <w:rPr>
          <w:rFonts w:ascii="Arial" w:hAnsi="Arial" w:cs="Arial"/>
          <w:sz w:val="24"/>
          <w:szCs w:val="24"/>
        </w:rPr>
        <w:t xml:space="preserve">Atenciosamente, </w:t>
      </w:r>
    </w:p>
    <w:p w14:paraId="3B18DB39" w14:textId="77777777" w:rsidR="00690067" w:rsidRPr="0003798E" w:rsidRDefault="00690067" w:rsidP="00690067">
      <w:pPr>
        <w:spacing w:line="360" w:lineRule="auto"/>
        <w:ind w:firstLine="708"/>
        <w:rPr>
          <w:rFonts w:ascii="Arial" w:hAnsi="Arial" w:cs="Arial"/>
          <w:sz w:val="24"/>
          <w:szCs w:val="24"/>
        </w:rPr>
      </w:pPr>
    </w:p>
    <w:p w14:paraId="439EECE1" w14:textId="77777777" w:rsidR="00690067" w:rsidRDefault="00690067" w:rsidP="00690067">
      <w:pPr>
        <w:spacing w:line="360" w:lineRule="auto"/>
        <w:ind w:firstLine="708"/>
        <w:rPr>
          <w:rFonts w:ascii="Arial" w:hAnsi="Arial" w:cs="Arial"/>
          <w:sz w:val="24"/>
          <w:szCs w:val="24"/>
        </w:rPr>
      </w:pPr>
      <w:r w:rsidRPr="0003798E">
        <w:rPr>
          <w:rFonts w:ascii="Arial" w:hAnsi="Arial" w:cs="Arial"/>
          <w:sz w:val="24"/>
          <w:szCs w:val="24"/>
        </w:rPr>
        <w:t>Câmara Municipal de Cruzeta /RN, 1</w:t>
      </w:r>
      <w:r>
        <w:rPr>
          <w:rFonts w:ascii="Arial" w:hAnsi="Arial" w:cs="Arial"/>
          <w:sz w:val="24"/>
          <w:szCs w:val="24"/>
        </w:rPr>
        <w:t>8</w:t>
      </w:r>
      <w:r w:rsidRPr="0003798E">
        <w:rPr>
          <w:rFonts w:ascii="Arial" w:hAnsi="Arial" w:cs="Arial"/>
          <w:sz w:val="24"/>
          <w:szCs w:val="24"/>
        </w:rPr>
        <w:t xml:space="preserve"> de </w:t>
      </w:r>
      <w:r>
        <w:rPr>
          <w:rFonts w:ascii="Arial" w:hAnsi="Arial" w:cs="Arial"/>
          <w:sz w:val="24"/>
          <w:szCs w:val="24"/>
        </w:rPr>
        <w:t>nov</w:t>
      </w:r>
      <w:r w:rsidRPr="0003798E">
        <w:rPr>
          <w:rFonts w:ascii="Arial" w:hAnsi="Arial" w:cs="Arial"/>
          <w:sz w:val="24"/>
          <w:szCs w:val="24"/>
        </w:rPr>
        <w:t>embro de 202</w:t>
      </w:r>
      <w:r>
        <w:rPr>
          <w:rFonts w:ascii="Arial" w:hAnsi="Arial" w:cs="Arial"/>
          <w:sz w:val="24"/>
          <w:szCs w:val="24"/>
        </w:rPr>
        <w:t>1</w:t>
      </w:r>
      <w:r w:rsidRPr="0003798E">
        <w:rPr>
          <w:rFonts w:ascii="Arial" w:hAnsi="Arial" w:cs="Arial"/>
          <w:sz w:val="24"/>
          <w:szCs w:val="24"/>
        </w:rPr>
        <w:t>.</w:t>
      </w:r>
    </w:p>
    <w:p w14:paraId="42F23F0B" w14:textId="77777777" w:rsidR="00690067" w:rsidRDefault="00690067" w:rsidP="00690067">
      <w:pPr>
        <w:spacing w:line="360" w:lineRule="auto"/>
        <w:ind w:firstLine="708"/>
        <w:rPr>
          <w:rFonts w:ascii="Arial" w:hAnsi="Arial" w:cs="Arial"/>
          <w:sz w:val="24"/>
          <w:szCs w:val="24"/>
        </w:rPr>
      </w:pPr>
    </w:p>
    <w:p w14:paraId="62695186" w14:textId="77777777" w:rsidR="00690067" w:rsidRPr="0003798E" w:rsidRDefault="00690067" w:rsidP="00690067">
      <w:pPr>
        <w:pStyle w:val="NormalWeb"/>
        <w:spacing w:before="0" w:beforeAutospacing="0" w:after="0" w:afterAutospacing="0" w:line="210" w:lineRule="atLeast"/>
        <w:textAlignment w:val="baseline"/>
        <w:rPr>
          <w:rFonts w:ascii="Arial" w:hAnsi="Arial" w:cs="Arial"/>
          <w:b/>
          <w:color w:val="000000"/>
        </w:rPr>
      </w:pPr>
    </w:p>
    <w:p w14:paraId="7D697B49"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Cs/>
          <w:color w:val="000000"/>
        </w:rPr>
      </w:pPr>
      <w:r w:rsidRPr="0003798E">
        <w:rPr>
          <w:rFonts w:ascii="Arial" w:hAnsi="Arial" w:cs="Arial"/>
          <w:bCs/>
          <w:color w:val="000000"/>
        </w:rPr>
        <w:t>___________________________________________</w:t>
      </w:r>
    </w:p>
    <w:p w14:paraId="52AB9827"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r w:rsidRPr="0003798E">
        <w:rPr>
          <w:rFonts w:ascii="Arial" w:hAnsi="Arial" w:cs="Arial"/>
          <w:b/>
          <w:color w:val="000000"/>
        </w:rPr>
        <w:t>HUTSON NEVES BARBOSA</w:t>
      </w:r>
    </w:p>
    <w:p w14:paraId="1BF8FB18"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rPr>
      </w:pPr>
      <w:r w:rsidRPr="0003798E">
        <w:rPr>
          <w:rFonts w:ascii="Arial" w:hAnsi="Arial" w:cs="Arial"/>
          <w:b/>
          <w:color w:val="000000"/>
        </w:rPr>
        <w:t>VEREADOR PSDB</w:t>
      </w:r>
    </w:p>
    <w:p w14:paraId="39C582EA" w14:textId="77777777" w:rsidR="00690067" w:rsidRPr="0003798E" w:rsidRDefault="00690067" w:rsidP="00690067">
      <w:pPr>
        <w:pStyle w:val="NormalWeb"/>
        <w:spacing w:before="0" w:beforeAutospacing="0" w:after="0" w:afterAutospacing="0" w:line="210" w:lineRule="atLeast"/>
        <w:textAlignment w:val="baseline"/>
        <w:rPr>
          <w:rFonts w:ascii="Arial" w:hAnsi="Arial" w:cs="Arial"/>
          <w:b/>
          <w:color w:val="000000"/>
        </w:rPr>
      </w:pPr>
    </w:p>
    <w:p w14:paraId="693C1183" w14:textId="77777777" w:rsidR="00690067" w:rsidRPr="0003798E" w:rsidRDefault="00690067" w:rsidP="00690067">
      <w:pPr>
        <w:pStyle w:val="NormalWeb"/>
        <w:spacing w:before="0" w:beforeAutospacing="0" w:after="0" w:afterAutospacing="0" w:line="210" w:lineRule="atLeast"/>
        <w:textAlignment w:val="baseline"/>
        <w:rPr>
          <w:rFonts w:ascii="Arial" w:hAnsi="Arial" w:cs="Arial"/>
          <w:b/>
          <w:color w:val="000000"/>
        </w:rPr>
      </w:pPr>
    </w:p>
    <w:p w14:paraId="4078CBDF"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Cs/>
          <w:color w:val="000000"/>
        </w:rPr>
      </w:pPr>
      <w:r w:rsidRPr="0003798E">
        <w:rPr>
          <w:rFonts w:ascii="Arial" w:hAnsi="Arial" w:cs="Arial"/>
          <w:bCs/>
          <w:color w:val="000000"/>
        </w:rPr>
        <w:t>___________________________________________</w:t>
      </w:r>
    </w:p>
    <w:p w14:paraId="7531F875"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r w:rsidRPr="0003798E">
        <w:rPr>
          <w:rFonts w:ascii="Arial" w:hAnsi="Arial" w:cs="Arial"/>
          <w:b/>
          <w:color w:val="000000"/>
        </w:rPr>
        <w:t>AYÉRICA ANGELLE MARIA DE OLIVEIRA DANTAS</w:t>
      </w:r>
    </w:p>
    <w:p w14:paraId="1915A787"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rPr>
      </w:pPr>
      <w:r w:rsidRPr="0003798E">
        <w:rPr>
          <w:rFonts w:ascii="Arial" w:hAnsi="Arial" w:cs="Arial"/>
          <w:b/>
          <w:color w:val="000000"/>
        </w:rPr>
        <w:t>VEREADOR PSDB</w:t>
      </w:r>
    </w:p>
    <w:p w14:paraId="6EC8A5CE"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p>
    <w:p w14:paraId="228DBFC8" w14:textId="77777777" w:rsidR="00690067" w:rsidRPr="0003798E" w:rsidRDefault="00690067" w:rsidP="00690067">
      <w:pPr>
        <w:pStyle w:val="NormalWeb"/>
        <w:spacing w:before="0" w:beforeAutospacing="0" w:after="0" w:afterAutospacing="0" w:line="210" w:lineRule="atLeast"/>
        <w:textAlignment w:val="baseline"/>
        <w:rPr>
          <w:rFonts w:ascii="Arial" w:hAnsi="Arial" w:cs="Arial"/>
          <w:b/>
          <w:color w:val="000000"/>
        </w:rPr>
      </w:pPr>
    </w:p>
    <w:p w14:paraId="33031D85"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Cs/>
          <w:color w:val="000000"/>
        </w:rPr>
      </w:pPr>
      <w:r w:rsidRPr="0003798E">
        <w:rPr>
          <w:rFonts w:ascii="Arial" w:hAnsi="Arial" w:cs="Arial"/>
          <w:bCs/>
          <w:color w:val="000000"/>
        </w:rPr>
        <w:t>___________________________________________</w:t>
      </w:r>
    </w:p>
    <w:p w14:paraId="19904432"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r w:rsidRPr="0003798E">
        <w:rPr>
          <w:rFonts w:ascii="Arial" w:hAnsi="Arial" w:cs="Arial"/>
          <w:b/>
          <w:color w:val="000000"/>
        </w:rPr>
        <w:t>HILDEBERTO DINIZ SILVA DO NASCIMENTO</w:t>
      </w:r>
    </w:p>
    <w:p w14:paraId="4E94F393"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rPr>
      </w:pPr>
      <w:r w:rsidRPr="0003798E">
        <w:rPr>
          <w:rFonts w:ascii="Arial" w:hAnsi="Arial" w:cs="Arial"/>
          <w:b/>
          <w:color w:val="000000"/>
        </w:rPr>
        <w:t>VEREADOR PSDB</w:t>
      </w:r>
    </w:p>
    <w:p w14:paraId="43513E32"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p>
    <w:p w14:paraId="1ECBDE4E"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p>
    <w:p w14:paraId="0E1C1D85"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Cs/>
          <w:color w:val="000000"/>
        </w:rPr>
      </w:pPr>
      <w:r w:rsidRPr="0003798E">
        <w:rPr>
          <w:rFonts w:ascii="Arial" w:hAnsi="Arial" w:cs="Arial"/>
          <w:bCs/>
          <w:color w:val="000000"/>
        </w:rPr>
        <w:t>___________________________________________</w:t>
      </w:r>
    </w:p>
    <w:p w14:paraId="67A54038"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color w:val="000000"/>
        </w:rPr>
      </w:pPr>
      <w:r w:rsidRPr="0003798E">
        <w:rPr>
          <w:rFonts w:ascii="Arial" w:hAnsi="Arial" w:cs="Arial"/>
          <w:b/>
          <w:color w:val="000000"/>
        </w:rPr>
        <w:t>PATRÍCIO SINDERLEY ARAÚJO DE ASSIS</w:t>
      </w:r>
    </w:p>
    <w:p w14:paraId="499D9A6E" w14:textId="77777777" w:rsidR="00690067" w:rsidRPr="0003798E" w:rsidRDefault="00690067" w:rsidP="00690067">
      <w:pPr>
        <w:pStyle w:val="NormalWeb"/>
        <w:spacing w:before="0" w:beforeAutospacing="0" w:after="0" w:afterAutospacing="0" w:line="210" w:lineRule="atLeast"/>
        <w:jc w:val="center"/>
        <w:textAlignment w:val="baseline"/>
        <w:rPr>
          <w:rFonts w:ascii="Arial" w:hAnsi="Arial" w:cs="Arial"/>
          <w:b/>
        </w:rPr>
      </w:pPr>
      <w:r w:rsidRPr="0003798E">
        <w:rPr>
          <w:rFonts w:ascii="Arial" w:hAnsi="Arial" w:cs="Arial"/>
          <w:b/>
          <w:color w:val="000000"/>
        </w:rPr>
        <w:t>VEREADOR PSDB</w:t>
      </w:r>
    </w:p>
    <w:p w14:paraId="3E3A51FE" w14:textId="77777777" w:rsidR="00690067" w:rsidRPr="0003798E" w:rsidRDefault="00690067" w:rsidP="00690067">
      <w:pPr>
        <w:rPr>
          <w:rFonts w:ascii="Arial" w:hAnsi="Arial" w:cs="Arial"/>
          <w:sz w:val="24"/>
          <w:szCs w:val="24"/>
        </w:rPr>
      </w:pPr>
    </w:p>
    <w:p w14:paraId="5E68438E" w14:textId="77777777" w:rsidR="00690067" w:rsidRPr="0003798E" w:rsidRDefault="00690067" w:rsidP="00690067">
      <w:pPr>
        <w:jc w:val="center"/>
        <w:rPr>
          <w:rFonts w:ascii="Arial" w:hAnsi="Arial" w:cs="Arial"/>
          <w:b/>
          <w:i/>
          <w:sz w:val="24"/>
          <w:szCs w:val="24"/>
        </w:rPr>
      </w:pPr>
    </w:p>
    <w:p w14:paraId="40E31E1F" w14:textId="77777777" w:rsidR="00EB75CB" w:rsidRDefault="00EB75CB" w:rsidP="00690067">
      <w:pPr>
        <w:spacing w:after="0" w:line="240" w:lineRule="auto"/>
        <w:rPr>
          <w:rFonts w:ascii="Times New Roman" w:hAnsi="Times New Roman"/>
          <w:sz w:val="24"/>
          <w:szCs w:val="24"/>
        </w:rPr>
      </w:pPr>
    </w:p>
    <w:p w14:paraId="42815037" w14:textId="77777777" w:rsidR="00B90818" w:rsidRDefault="00B90818" w:rsidP="00B90818">
      <w:pPr>
        <w:spacing w:after="0" w:line="240" w:lineRule="auto"/>
        <w:jc w:val="center"/>
        <w:rPr>
          <w:rFonts w:ascii="Times New Roman" w:hAnsi="Times New Roman"/>
          <w:sz w:val="24"/>
          <w:szCs w:val="24"/>
        </w:rPr>
      </w:pPr>
    </w:p>
    <w:sectPr w:rsidR="00B90818" w:rsidSect="00E40906">
      <w:headerReference w:type="default" r:id="rId11"/>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CA06F" w14:textId="77777777" w:rsidR="00E452E6" w:rsidRDefault="00E452E6" w:rsidP="0035441D">
      <w:pPr>
        <w:spacing w:after="0" w:line="240" w:lineRule="auto"/>
      </w:pPr>
      <w:r>
        <w:separator/>
      </w:r>
    </w:p>
  </w:endnote>
  <w:endnote w:type="continuationSeparator" w:id="0">
    <w:p w14:paraId="476D93FF" w14:textId="77777777" w:rsidR="00E452E6" w:rsidRDefault="00E452E6" w:rsidP="0035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533A94" w14:textId="77777777" w:rsidR="00E452E6" w:rsidRDefault="00E452E6" w:rsidP="0035441D">
      <w:pPr>
        <w:spacing w:after="0" w:line="240" w:lineRule="auto"/>
      </w:pPr>
      <w:r>
        <w:separator/>
      </w:r>
    </w:p>
  </w:footnote>
  <w:footnote w:type="continuationSeparator" w:id="0">
    <w:p w14:paraId="5DC6B660" w14:textId="77777777" w:rsidR="00E452E6" w:rsidRDefault="00E452E6" w:rsidP="00354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19832" w14:textId="77777777" w:rsidR="00CC7E3E" w:rsidRDefault="00CC7E3E">
    <w:pPr>
      <w:pStyle w:val="Corpodetex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E83"/>
    <w:multiLevelType w:val="hybridMultilevel"/>
    <w:tmpl w:val="EF3A3326"/>
    <w:lvl w:ilvl="0" w:tplc="B566827A">
      <w:start w:val="1"/>
      <w:numFmt w:val="upperRoman"/>
      <w:lvlText w:val="%1"/>
      <w:lvlJc w:val="left"/>
      <w:pPr>
        <w:ind w:left="332" w:hanging="204"/>
      </w:pPr>
      <w:rPr>
        <w:rFonts w:ascii="Verdana" w:eastAsia="Verdana" w:hAnsi="Verdana" w:cs="Verdana" w:hint="default"/>
        <w:w w:val="100"/>
        <w:sz w:val="22"/>
        <w:szCs w:val="22"/>
        <w:lang w:val="pt-PT" w:eastAsia="en-US" w:bidi="ar-SA"/>
      </w:rPr>
    </w:lvl>
    <w:lvl w:ilvl="1" w:tplc="28D26EC8">
      <w:numFmt w:val="bullet"/>
      <w:lvlText w:val="•"/>
      <w:lvlJc w:val="left"/>
      <w:pPr>
        <w:ind w:left="1232" w:hanging="204"/>
      </w:pPr>
      <w:rPr>
        <w:rFonts w:hint="default"/>
        <w:lang w:val="pt-PT" w:eastAsia="en-US" w:bidi="ar-SA"/>
      </w:rPr>
    </w:lvl>
    <w:lvl w:ilvl="2" w:tplc="80CA2FE8">
      <w:numFmt w:val="bullet"/>
      <w:lvlText w:val="•"/>
      <w:lvlJc w:val="left"/>
      <w:pPr>
        <w:ind w:left="2125" w:hanging="204"/>
      </w:pPr>
      <w:rPr>
        <w:rFonts w:hint="default"/>
        <w:lang w:val="pt-PT" w:eastAsia="en-US" w:bidi="ar-SA"/>
      </w:rPr>
    </w:lvl>
    <w:lvl w:ilvl="3" w:tplc="43C0A62E">
      <w:numFmt w:val="bullet"/>
      <w:lvlText w:val="•"/>
      <w:lvlJc w:val="left"/>
      <w:pPr>
        <w:ind w:left="3018" w:hanging="204"/>
      </w:pPr>
      <w:rPr>
        <w:rFonts w:hint="default"/>
        <w:lang w:val="pt-PT" w:eastAsia="en-US" w:bidi="ar-SA"/>
      </w:rPr>
    </w:lvl>
    <w:lvl w:ilvl="4" w:tplc="A52E3EBC">
      <w:numFmt w:val="bullet"/>
      <w:lvlText w:val="•"/>
      <w:lvlJc w:val="left"/>
      <w:pPr>
        <w:ind w:left="3911" w:hanging="204"/>
      </w:pPr>
      <w:rPr>
        <w:rFonts w:hint="default"/>
        <w:lang w:val="pt-PT" w:eastAsia="en-US" w:bidi="ar-SA"/>
      </w:rPr>
    </w:lvl>
    <w:lvl w:ilvl="5" w:tplc="1E367FA6">
      <w:numFmt w:val="bullet"/>
      <w:lvlText w:val="•"/>
      <w:lvlJc w:val="left"/>
      <w:pPr>
        <w:ind w:left="4804" w:hanging="204"/>
      </w:pPr>
      <w:rPr>
        <w:rFonts w:hint="default"/>
        <w:lang w:val="pt-PT" w:eastAsia="en-US" w:bidi="ar-SA"/>
      </w:rPr>
    </w:lvl>
    <w:lvl w:ilvl="6" w:tplc="860AC8A4">
      <w:numFmt w:val="bullet"/>
      <w:lvlText w:val="•"/>
      <w:lvlJc w:val="left"/>
      <w:pPr>
        <w:ind w:left="5696" w:hanging="204"/>
      </w:pPr>
      <w:rPr>
        <w:rFonts w:hint="default"/>
        <w:lang w:val="pt-PT" w:eastAsia="en-US" w:bidi="ar-SA"/>
      </w:rPr>
    </w:lvl>
    <w:lvl w:ilvl="7" w:tplc="E8F46310">
      <w:numFmt w:val="bullet"/>
      <w:lvlText w:val="•"/>
      <w:lvlJc w:val="left"/>
      <w:pPr>
        <w:ind w:left="6589" w:hanging="204"/>
      </w:pPr>
      <w:rPr>
        <w:rFonts w:hint="default"/>
        <w:lang w:val="pt-PT" w:eastAsia="en-US" w:bidi="ar-SA"/>
      </w:rPr>
    </w:lvl>
    <w:lvl w:ilvl="8" w:tplc="EE9EE050">
      <w:numFmt w:val="bullet"/>
      <w:lvlText w:val="•"/>
      <w:lvlJc w:val="left"/>
      <w:pPr>
        <w:ind w:left="7482" w:hanging="204"/>
      </w:pPr>
      <w:rPr>
        <w:rFonts w:hint="default"/>
        <w:lang w:val="pt-PT" w:eastAsia="en-US" w:bidi="ar-SA"/>
      </w:rPr>
    </w:lvl>
  </w:abstractNum>
  <w:abstractNum w:abstractNumId="1" w15:restartNumberingAfterBreak="0">
    <w:nsid w:val="0FD17E63"/>
    <w:multiLevelType w:val="hybridMultilevel"/>
    <w:tmpl w:val="0FAA6C12"/>
    <w:lvl w:ilvl="0" w:tplc="B8925CE4">
      <w:start w:val="1"/>
      <w:numFmt w:val="lowerLetter"/>
      <w:lvlText w:val="%1)"/>
      <w:lvlJc w:val="left"/>
      <w:pPr>
        <w:ind w:left="1097" w:hanging="360"/>
      </w:pPr>
    </w:lvl>
    <w:lvl w:ilvl="1" w:tplc="04160019">
      <w:start w:val="1"/>
      <w:numFmt w:val="lowerLetter"/>
      <w:lvlText w:val="%2."/>
      <w:lvlJc w:val="left"/>
      <w:pPr>
        <w:ind w:left="1817" w:hanging="360"/>
      </w:pPr>
    </w:lvl>
    <w:lvl w:ilvl="2" w:tplc="0416001B">
      <w:start w:val="1"/>
      <w:numFmt w:val="lowerRoman"/>
      <w:lvlText w:val="%3."/>
      <w:lvlJc w:val="right"/>
      <w:pPr>
        <w:ind w:left="2537" w:hanging="180"/>
      </w:pPr>
    </w:lvl>
    <w:lvl w:ilvl="3" w:tplc="0416000F">
      <w:start w:val="1"/>
      <w:numFmt w:val="decimal"/>
      <w:lvlText w:val="%4."/>
      <w:lvlJc w:val="left"/>
      <w:pPr>
        <w:ind w:left="3257" w:hanging="360"/>
      </w:pPr>
    </w:lvl>
    <w:lvl w:ilvl="4" w:tplc="04160019">
      <w:start w:val="1"/>
      <w:numFmt w:val="lowerLetter"/>
      <w:lvlText w:val="%5."/>
      <w:lvlJc w:val="left"/>
      <w:pPr>
        <w:ind w:left="3977" w:hanging="360"/>
      </w:pPr>
    </w:lvl>
    <w:lvl w:ilvl="5" w:tplc="0416001B">
      <w:start w:val="1"/>
      <w:numFmt w:val="lowerRoman"/>
      <w:lvlText w:val="%6."/>
      <w:lvlJc w:val="right"/>
      <w:pPr>
        <w:ind w:left="4697" w:hanging="180"/>
      </w:pPr>
    </w:lvl>
    <w:lvl w:ilvl="6" w:tplc="0416000F">
      <w:start w:val="1"/>
      <w:numFmt w:val="decimal"/>
      <w:lvlText w:val="%7."/>
      <w:lvlJc w:val="left"/>
      <w:pPr>
        <w:ind w:left="5417" w:hanging="360"/>
      </w:pPr>
    </w:lvl>
    <w:lvl w:ilvl="7" w:tplc="04160019">
      <w:start w:val="1"/>
      <w:numFmt w:val="lowerLetter"/>
      <w:lvlText w:val="%8."/>
      <w:lvlJc w:val="left"/>
      <w:pPr>
        <w:ind w:left="6137" w:hanging="360"/>
      </w:pPr>
    </w:lvl>
    <w:lvl w:ilvl="8" w:tplc="0416001B">
      <w:start w:val="1"/>
      <w:numFmt w:val="lowerRoman"/>
      <w:lvlText w:val="%9."/>
      <w:lvlJc w:val="right"/>
      <w:pPr>
        <w:ind w:left="6857" w:hanging="180"/>
      </w:pPr>
    </w:lvl>
  </w:abstractNum>
  <w:abstractNum w:abstractNumId="2" w15:restartNumberingAfterBreak="0">
    <w:nsid w:val="106F17F2"/>
    <w:multiLevelType w:val="hybridMultilevel"/>
    <w:tmpl w:val="9CEEE490"/>
    <w:lvl w:ilvl="0" w:tplc="FD22B3CA">
      <w:start w:val="1"/>
      <w:numFmt w:val="lowerLetter"/>
      <w:lvlText w:val="%1)"/>
      <w:lvlJc w:val="left"/>
      <w:pPr>
        <w:ind w:left="332" w:hanging="316"/>
      </w:pPr>
      <w:rPr>
        <w:rFonts w:ascii="Verdana" w:eastAsia="Verdana" w:hAnsi="Verdana" w:cs="Verdana" w:hint="default"/>
        <w:spacing w:val="-1"/>
        <w:w w:val="100"/>
        <w:sz w:val="22"/>
        <w:szCs w:val="22"/>
        <w:lang w:val="pt-PT" w:eastAsia="en-US" w:bidi="ar-SA"/>
      </w:rPr>
    </w:lvl>
    <w:lvl w:ilvl="1" w:tplc="E0584F1A">
      <w:numFmt w:val="bullet"/>
      <w:lvlText w:val="•"/>
      <w:lvlJc w:val="left"/>
      <w:pPr>
        <w:ind w:left="1232" w:hanging="316"/>
      </w:pPr>
      <w:rPr>
        <w:rFonts w:hint="default"/>
        <w:lang w:val="pt-PT" w:eastAsia="en-US" w:bidi="ar-SA"/>
      </w:rPr>
    </w:lvl>
    <w:lvl w:ilvl="2" w:tplc="EEF4B3C4">
      <w:numFmt w:val="bullet"/>
      <w:lvlText w:val="•"/>
      <w:lvlJc w:val="left"/>
      <w:pPr>
        <w:ind w:left="2125" w:hanging="316"/>
      </w:pPr>
      <w:rPr>
        <w:rFonts w:hint="default"/>
        <w:lang w:val="pt-PT" w:eastAsia="en-US" w:bidi="ar-SA"/>
      </w:rPr>
    </w:lvl>
    <w:lvl w:ilvl="3" w:tplc="E988ACB2">
      <w:numFmt w:val="bullet"/>
      <w:lvlText w:val="•"/>
      <w:lvlJc w:val="left"/>
      <w:pPr>
        <w:ind w:left="3018" w:hanging="316"/>
      </w:pPr>
      <w:rPr>
        <w:rFonts w:hint="default"/>
        <w:lang w:val="pt-PT" w:eastAsia="en-US" w:bidi="ar-SA"/>
      </w:rPr>
    </w:lvl>
    <w:lvl w:ilvl="4" w:tplc="DB747EC0">
      <w:numFmt w:val="bullet"/>
      <w:lvlText w:val="•"/>
      <w:lvlJc w:val="left"/>
      <w:pPr>
        <w:ind w:left="3911" w:hanging="316"/>
      </w:pPr>
      <w:rPr>
        <w:rFonts w:hint="default"/>
        <w:lang w:val="pt-PT" w:eastAsia="en-US" w:bidi="ar-SA"/>
      </w:rPr>
    </w:lvl>
    <w:lvl w:ilvl="5" w:tplc="22708DE2">
      <w:numFmt w:val="bullet"/>
      <w:lvlText w:val="•"/>
      <w:lvlJc w:val="left"/>
      <w:pPr>
        <w:ind w:left="4804" w:hanging="316"/>
      </w:pPr>
      <w:rPr>
        <w:rFonts w:hint="default"/>
        <w:lang w:val="pt-PT" w:eastAsia="en-US" w:bidi="ar-SA"/>
      </w:rPr>
    </w:lvl>
    <w:lvl w:ilvl="6" w:tplc="9530C266">
      <w:numFmt w:val="bullet"/>
      <w:lvlText w:val="•"/>
      <w:lvlJc w:val="left"/>
      <w:pPr>
        <w:ind w:left="5696" w:hanging="316"/>
      </w:pPr>
      <w:rPr>
        <w:rFonts w:hint="default"/>
        <w:lang w:val="pt-PT" w:eastAsia="en-US" w:bidi="ar-SA"/>
      </w:rPr>
    </w:lvl>
    <w:lvl w:ilvl="7" w:tplc="7EAAD6C2">
      <w:numFmt w:val="bullet"/>
      <w:lvlText w:val="•"/>
      <w:lvlJc w:val="left"/>
      <w:pPr>
        <w:ind w:left="6589" w:hanging="316"/>
      </w:pPr>
      <w:rPr>
        <w:rFonts w:hint="default"/>
        <w:lang w:val="pt-PT" w:eastAsia="en-US" w:bidi="ar-SA"/>
      </w:rPr>
    </w:lvl>
    <w:lvl w:ilvl="8" w:tplc="71E84506">
      <w:numFmt w:val="bullet"/>
      <w:lvlText w:val="•"/>
      <w:lvlJc w:val="left"/>
      <w:pPr>
        <w:ind w:left="7482" w:hanging="316"/>
      </w:pPr>
      <w:rPr>
        <w:rFonts w:hint="default"/>
        <w:lang w:val="pt-PT" w:eastAsia="en-US" w:bidi="ar-SA"/>
      </w:rPr>
    </w:lvl>
  </w:abstractNum>
  <w:abstractNum w:abstractNumId="3" w15:restartNumberingAfterBreak="0">
    <w:nsid w:val="1F9255BE"/>
    <w:multiLevelType w:val="hybridMultilevel"/>
    <w:tmpl w:val="F4D05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6FC6B34"/>
    <w:multiLevelType w:val="hybridMultilevel"/>
    <w:tmpl w:val="F36617EE"/>
    <w:lvl w:ilvl="0" w:tplc="43B4CE5E">
      <w:start w:val="1"/>
      <w:numFmt w:val="upperRoman"/>
      <w:lvlText w:val="%1"/>
      <w:lvlJc w:val="left"/>
      <w:pPr>
        <w:ind w:left="328" w:hanging="108"/>
      </w:pPr>
      <w:rPr>
        <w:rFonts w:hint="default"/>
        <w:b/>
        <w:bCs/>
        <w:w w:val="100"/>
        <w:lang w:val="pt-PT" w:eastAsia="en-US" w:bidi="ar-SA"/>
      </w:rPr>
    </w:lvl>
    <w:lvl w:ilvl="1" w:tplc="95FED8B2">
      <w:numFmt w:val="bullet"/>
      <w:lvlText w:val="•"/>
      <w:lvlJc w:val="left"/>
      <w:pPr>
        <w:ind w:left="320" w:hanging="108"/>
      </w:pPr>
      <w:rPr>
        <w:rFonts w:hint="default"/>
        <w:lang w:val="pt-PT" w:eastAsia="en-US" w:bidi="ar-SA"/>
      </w:rPr>
    </w:lvl>
    <w:lvl w:ilvl="2" w:tplc="B6488720">
      <w:numFmt w:val="bullet"/>
      <w:lvlText w:val="•"/>
      <w:lvlJc w:val="left"/>
      <w:pPr>
        <w:ind w:left="1314" w:hanging="108"/>
      </w:pPr>
      <w:rPr>
        <w:rFonts w:hint="default"/>
        <w:lang w:val="pt-PT" w:eastAsia="en-US" w:bidi="ar-SA"/>
      </w:rPr>
    </w:lvl>
    <w:lvl w:ilvl="3" w:tplc="7B921950">
      <w:numFmt w:val="bullet"/>
      <w:lvlText w:val="•"/>
      <w:lvlJc w:val="left"/>
      <w:pPr>
        <w:ind w:left="2308" w:hanging="108"/>
      </w:pPr>
      <w:rPr>
        <w:rFonts w:hint="default"/>
        <w:lang w:val="pt-PT" w:eastAsia="en-US" w:bidi="ar-SA"/>
      </w:rPr>
    </w:lvl>
    <w:lvl w:ilvl="4" w:tplc="90AED590">
      <w:numFmt w:val="bullet"/>
      <w:lvlText w:val="•"/>
      <w:lvlJc w:val="left"/>
      <w:pPr>
        <w:ind w:left="3302" w:hanging="108"/>
      </w:pPr>
      <w:rPr>
        <w:rFonts w:hint="default"/>
        <w:lang w:val="pt-PT" w:eastAsia="en-US" w:bidi="ar-SA"/>
      </w:rPr>
    </w:lvl>
    <w:lvl w:ilvl="5" w:tplc="73D4F0C0">
      <w:numFmt w:val="bullet"/>
      <w:lvlText w:val="•"/>
      <w:lvlJc w:val="left"/>
      <w:pPr>
        <w:ind w:left="4296" w:hanging="108"/>
      </w:pPr>
      <w:rPr>
        <w:rFonts w:hint="default"/>
        <w:lang w:val="pt-PT" w:eastAsia="en-US" w:bidi="ar-SA"/>
      </w:rPr>
    </w:lvl>
    <w:lvl w:ilvl="6" w:tplc="9A3A0C1A">
      <w:numFmt w:val="bullet"/>
      <w:lvlText w:val="•"/>
      <w:lvlJc w:val="left"/>
      <w:pPr>
        <w:ind w:left="5291" w:hanging="108"/>
      </w:pPr>
      <w:rPr>
        <w:rFonts w:hint="default"/>
        <w:lang w:val="pt-PT" w:eastAsia="en-US" w:bidi="ar-SA"/>
      </w:rPr>
    </w:lvl>
    <w:lvl w:ilvl="7" w:tplc="89422808">
      <w:numFmt w:val="bullet"/>
      <w:lvlText w:val="•"/>
      <w:lvlJc w:val="left"/>
      <w:pPr>
        <w:ind w:left="6285" w:hanging="108"/>
      </w:pPr>
      <w:rPr>
        <w:rFonts w:hint="default"/>
        <w:lang w:val="pt-PT" w:eastAsia="en-US" w:bidi="ar-SA"/>
      </w:rPr>
    </w:lvl>
    <w:lvl w:ilvl="8" w:tplc="055E21E6">
      <w:numFmt w:val="bullet"/>
      <w:lvlText w:val="•"/>
      <w:lvlJc w:val="left"/>
      <w:pPr>
        <w:ind w:left="7279" w:hanging="108"/>
      </w:pPr>
      <w:rPr>
        <w:rFonts w:hint="default"/>
        <w:lang w:val="pt-PT" w:eastAsia="en-US" w:bidi="ar-SA"/>
      </w:rPr>
    </w:lvl>
  </w:abstractNum>
  <w:abstractNum w:abstractNumId="5" w15:restartNumberingAfterBreak="0">
    <w:nsid w:val="620E7C75"/>
    <w:multiLevelType w:val="hybridMultilevel"/>
    <w:tmpl w:val="BFBAD5A4"/>
    <w:lvl w:ilvl="0" w:tplc="6EC623BA">
      <w:start w:val="1"/>
      <w:numFmt w:val="upperRoman"/>
      <w:lvlText w:val="%1"/>
      <w:lvlJc w:val="left"/>
      <w:pPr>
        <w:ind w:left="332" w:hanging="248"/>
      </w:pPr>
      <w:rPr>
        <w:rFonts w:ascii="Verdana" w:eastAsia="Verdana" w:hAnsi="Verdana" w:cs="Verdana" w:hint="default"/>
        <w:w w:val="100"/>
        <w:sz w:val="22"/>
        <w:szCs w:val="22"/>
        <w:lang w:val="pt-PT" w:eastAsia="en-US" w:bidi="ar-SA"/>
      </w:rPr>
    </w:lvl>
    <w:lvl w:ilvl="1" w:tplc="1A2442FE">
      <w:numFmt w:val="bullet"/>
      <w:lvlText w:val="•"/>
      <w:lvlJc w:val="left"/>
      <w:pPr>
        <w:ind w:left="1232" w:hanging="248"/>
      </w:pPr>
      <w:rPr>
        <w:rFonts w:hint="default"/>
        <w:lang w:val="pt-PT" w:eastAsia="en-US" w:bidi="ar-SA"/>
      </w:rPr>
    </w:lvl>
    <w:lvl w:ilvl="2" w:tplc="9184EEB2">
      <w:numFmt w:val="bullet"/>
      <w:lvlText w:val="•"/>
      <w:lvlJc w:val="left"/>
      <w:pPr>
        <w:ind w:left="2125" w:hanging="248"/>
      </w:pPr>
      <w:rPr>
        <w:rFonts w:hint="default"/>
        <w:lang w:val="pt-PT" w:eastAsia="en-US" w:bidi="ar-SA"/>
      </w:rPr>
    </w:lvl>
    <w:lvl w:ilvl="3" w:tplc="BADE6BC2">
      <w:numFmt w:val="bullet"/>
      <w:lvlText w:val="•"/>
      <w:lvlJc w:val="left"/>
      <w:pPr>
        <w:ind w:left="3018" w:hanging="248"/>
      </w:pPr>
      <w:rPr>
        <w:rFonts w:hint="default"/>
        <w:lang w:val="pt-PT" w:eastAsia="en-US" w:bidi="ar-SA"/>
      </w:rPr>
    </w:lvl>
    <w:lvl w:ilvl="4" w:tplc="899ED4DC">
      <w:numFmt w:val="bullet"/>
      <w:lvlText w:val="•"/>
      <w:lvlJc w:val="left"/>
      <w:pPr>
        <w:ind w:left="3911" w:hanging="248"/>
      </w:pPr>
      <w:rPr>
        <w:rFonts w:hint="default"/>
        <w:lang w:val="pt-PT" w:eastAsia="en-US" w:bidi="ar-SA"/>
      </w:rPr>
    </w:lvl>
    <w:lvl w:ilvl="5" w:tplc="B6544588">
      <w:numFmt w:val="bullet"/>
      <w:lvlText w:val="•"/>
      <w:lvlJc w:val="left"/>
      <w:pPr>
        <w:ind w:left="4804" w:hanging="248"/>
      </w:pPr>
      <w:rPr>
        <w:rFonts w:hint="default"/>
        <w:lang w:val="pt-PT" w:eastAsia="en-US" w:bidi="ar-SA"/>
      </w:rPr>
    </w:lvl>
    <w:lvl w:ilvl="6" w:tplc="057CCB3A">
      <w:numFmt w:val="bullet"/>
      <w:lvlText w:val="•"/>
      <w:lvlJc w:val="left"/>
      <w:pPr>
        <w:ind w:left="5696" w:hanging="248"/>
      </w:pPr>
      <w:rPr>
        <w:rFonts w:hint="default"/>
        <w:lang w:val="pt-PT" w:eastAsia="en-US" w:bidi="ar-SA"/>
      </w:rPr>
    </w:lvl>
    <w:lvl w:ilvl="7" w:tplc="2192267C">
      <w:numFmt w:val="bullet"/>
      <w:lvlText w:val="•"/>
      <w:lvlJc w:val="left"/>
      <w:pPr>
        <w:ind w:left="6589" w:hanging="248"/>
      </w:pPr>
      <w:rPr>
        <w:rFonts w:hint="default"/>
        <w:lang w:val="pt-PT" w:eastAsia="en-US" w:bidi="ar-SA"/>
      </w:rPr>
    </w:lvl>
    <w:lvl w:ilvl="8" w:tplc="EB26CDA0">
      <w:numFmt w:val="bullet"/>
      <w:lvlText w:val="•"/>
      <w:lvlJc w:val="left"/>
      <w:pPr>
        <w:ind w:left="7482" w:hanging="248"/>
      </w:pPr>
      <w:rPr>
        <w:rFonts w:hint="default"/>
        <w:lang w:val="pt-PT" w:eastAsia="en-US" w:bidi="ar-SA"/>
      </w:rPr>
    </w:lvl>
  </w:abstractNum>
  <w:abstractNum w:abstractNumId="6" w15:restartNumberingAfterBreak="0">
    <w:nsid w:val="662F5628"/>
    <w:multiLevelType w:val="hybridMultilevel"/>
    <w:tmpl w:val="059C74F8"/>
    <w:lvl w:ilvl="0" w:tplc="B830A808">
      <w:start w:val="1"/>
      <w:numFmt w:val="upperRoman"/>
      <w:lvlText w:val="%1"/>
      <w:lvlJc w:val="left"/>
      <w:pPr>
        <w:ind w:left="332" w:hanging="212"/>
      </w:pPr>
      <w:rPr>
        <w:rFonts w:ascii="Verdana" w:eastAsia="Verdana" w:hAnsi="Verdana" w:cs="Verdana" w:hint="default"/>
        <w:w w:val="100"/>
        <w:sz w:val="22"/>
        <w:szCs w:val="22"/>
        <w:lang w:val="pt-PT" w:eastAsia="en-US" w:bidi="ar-SA"/>
      </w:rPr>
    </w:lvl>
    <w:lvl w:ilvl="1" w:tplc="C5A4A90C">
      <w:numFmt w:val="bullet"/>
      <w:lvlText w:val="•"/>
      <w:lvlJc w:val="left"/>
      <w:pPr>
        <w:ind w:left="1232" w:hanging="212"/>
      </w:pPr>
      <w:rPr>
        <w:rFonts w:hint="default"/>
        <w:lang w:val="pt-PT" w:eastAsia="en-US" w:bidi="ar-SA"/>
      </w:rPr>
    </w:lvl>
    <w:lvl w:ilvl="2" w:tplc="C8B434CC">
      <w:numFmt w:val="bullet"/>
      <w:lvlText w:val="•"/>
      <w:lvlJc w:val="left"/>
      <w:pPr>
        <w:ind w:left="2125" w:hanging="212"/>
      </w:pPr>
      <w:rPr>
        <w:rFonts w:hint="default"/>
        <w:lang w:val="pt-PT" w:eastAsia="en-US" w:bidi="ar-SA"/>
      </w:rPr>
    </w:lvl>
    <w:lvl w:ilvl="3" w:tplc="F32ED15E">
      <w:numFmt w:val="bullet"/>
      <w:lvlText w:val="•"/>
      <w:lvlJc w:val="left"/>
      <w:pPr>
        <w:ind w:left="3018" w:hanging="212"/>
      </w:pPr>
      <w:rPr>
        <w:rFonts w:hint="default"/>
        <w:lang w:val="pt-PT" w:eastAsia="en-US" w:bidi="ar-SA"/>
      </w:rPr>
    </w:lvl>
    <w:lvl w:ilvl="4" w:tplc="C2548366">
      <w:numFmt w:val="bullet"/>
      <w:lvlText w:val="•"/>
      <w:lvlJc w:val="left"/>
      <w:pPr>
        <w:ind w:left="3911" w:hanging="212"/>
      </w:pPr>
      <w:rPr>
        <w:rFonts w:hint="default"/>
        <w:lang w:val="pt-PT" w:eastAsia="en-US" w:bidi="ar-SA"/>
      </w:rPr>
    </w:lvl>
    <w:lvl w:ilvl="5" w:tplc="70CE2162">
      <w:numFmt w:val="bullet"/>
      <w:lvlText w:val="•"/>
      <w:lvlJc w:val="left"/>
      <w:pPr>
        <w:ind w:left="4804" w:hanging="212"/>
      </w:pPr>
      <w:rPr>
        <w:rFonts w:hint="default"/>
        <w:lang w:val="pt-PT" w:eastAsia="en-US" w:bidi="ar-SA"/>
      </w:rPr>
    </w:lvl>
    <w:lvl w:ilvl="6" w:tplc="20D00C42">
      <w:numFmt w:val="bullet"/>
      <w:lvlText w:val="•"/>
      <w:lvlJc w:val="left"/>
      <w:pPr>
        <w:ind w:left="5696" w:hanging="212"/>
      </w:pPr>
      <w:rPr>
        <w:rFonts w:hint="default"/>
        <w:lang w:val="pt-PT" w:eastAsia="en-US" w:bidi="ar-SA"/>
      </w:rPr>
    </w:lvl>
    <w:lvl w:ilvl="7" w:tplc="99803278">
      <w:numFmt w:val="bullet"/>
      <w:lvlText w:val="•"/>
      <w:lvlJc w:val="left"/>
      <w:pPr>
        <w:ind w:left="6589" w:hanging="212"/>
      </w:pPr>
      <w:rPr>
        <w:rFonts w:hint="default"/>
        <w:lang w:val="pt-PT" w:eastAsia="en-US" w:bidi="ar-SA"/>
      </w:rPr>
    </w:lvl>
    <w:lvl w:ilvl="8" w:tplc="B582CE30">
      <w:numFmt w:val="bullet"/>
      <w:lvlText w:val="•"/>
      <w:lvlJc w:val="left"/>
      <w:pPr>
        <w:ind w:left="7482" w:hanging="212"/>
      </w:pPr>
      <w:rPr>
        <w:rFonts w:hint="default"/>
        <w:lang w:val="pt-PT" w:eastAsia="en-US" w:bidi="ar-SA"/>
      </w:rPr>
    </w:lvl>
  </w:abstractNum>
  <w:abstractNum w:abstractNumId="7" w15:restartNumberingAfterBreak="0">
    <w:nsid w:val="66E40842"/>
    <w:multiLevelType w:val="hybridMultilevel"/>
    <w:tmpl w:val="3B4AF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A8629C0"/>
    <w:multiLevelType w:val="hybridMultilevel"/>
    <w:tmpl w:val="E732074A"/>
    <w:lvl w:ilvl="0" w:tplc="E79ABC04">
      <w:numFmt w:val="bullet"/>
      <w:lvlText w:val="·"/>
      <w:lvlJc w:val="left"/>
      <w:pPr>
        <w:ind w:left="324" w:hanging="104"/>
      </w:pPr>
      <w:rPr>
        <w:rFonts w:ascii="Calibri" w:eastAsia="Calibri" w:hAnsi="Calibri" w:cs="Calibri" w:hint="default"/>
        <w:w w:val="100"/>
        <w:sz w:val="22"/>
        <w:szCs w:val="22"/>
        <w:lang w:val="pt-PT" w:eastAsia="en-US" w:bidi="ar-SA"/>
      </w:rPr>
    </w:lvl>
    <w:lvl w:ilvl="1" w:tplc="8034B518">
      <w:numFmt w:val="bullet"/>
      <w:lvlText w:val="•"/>
      <w:lvlJc w:val="left"/>
      <w:pPr>
        <w:ind w:left="1214" w:hanging="104"/>
      </w:pPr>
      <w:rPr>
        <w:rFonts w:hint="default"/>
        <w:lang w:val="pt-PT" w:eastAsia="en-US" w:bidi="ar-SA"/>
      </w:rPr>
    </w:lvl>
    <w:lvl w:ilvl="2" w:tplc="D82A686A">
      <w:numFmt w:val="bullet"/>
      <w:lvlText w:val="•"/>
      <w:lvlJc w:val="left"/>
      <w:pPr>
        <w:ind w:left="2109" w:hanging="104"/>
      </w:pPr>
      <w:rPr>
        <w:rFonts w:hint="default"/>
        <w:lang w:val="pt-PT" w:eastAsia="en-US" w:bidi="ar-SA"/>
      </w:rPr>
    </w:lvl>
    <w:lvl w:ilvl="3" w:tplc="12522472">
      <w:numFmt w:val="bullet"/>
      <w:lvlText w:val="•"/>
      <w:lvlJc w:val="left"/>
      <w:pPr>
        <w:ind w:left="3004" w:hanging="104"/>
      </w:pPr>
      <w:rPr>
        <w:rFonts w:hint="default"/>
        <w:lang w:val="pt-PT" w:eastAsia="en-US" w:bidi="ar-SA"/>
      </w:rPr>
    </w:lvl>
    <w:lvl w:ilvl="4" w:tplc="866E9618">
      <w:numFmt w:val="bullet"/>
      <w:lvlText w:val="•"/>
      <w:lvlJc w:val="left"/>
      <w:pPr>
        <w:ind w:left="3899" w:hanging="104"/>
      </w:pPr>
      <w:rPr>
        <w:rFonts w:hint="default"/>
        <w:lang w:val="pt-PT" w:eastAsia="en-US" w:bidi="ar-SA"/>
      </w:rPr>
    </w:lvl>
    <w:lvl w:ilvl="5" w:tplc="96D29326">
      <w:numFmt w:val="bullet"/>
      <w:lvlText w:val="•"/>
      <w:lvlJc w:val="left"/>
      <w:pPr>
        <w:ind w:left="4794" w:hanging="104"/>
      </w:pPr>
      <w:rPr>
        <w:rFonts w:hint="default"/>
        <w:lang w:val="pt-PT" w:eastAsia="en-US" w:bidi="ar-SA"/>
      </w:rPr>
    </w:lvl>
    <w:lvl w:ilvl="6" w:tplc="A8F06AB0">
      <w:numFmt w:val="bullet"/>
      <w:lvlText w:val="•"/>
      <w:lvlJc w:val="left"/>
      <w:pPr>
        <w:ind w:left="5688" w:hanging="104"/>
      </w:pPr>
      <w:rPr>
        <w:rFonts w:hint="default"/>
        <w:lang w:val="pt-PT" w:eastAsia="en-US" w:bidi="ar-SA"/>
      </w:rPr>
    </w:lvl>
    <w:lvl w:ilvl="7" w:tplc="7B1EB6EC">
      <w:numFmt w:val="bullet"/>
      <w:lvlText w:val="•"/>
      <w:lvlJc w:val="left"/>
      <w:pPr>
        <w:ind w:left="6583" w:hanging="104"/>
      </w:pPr>
      <w:rPr>
        <w:rFonts w:hint="default"/>
        <w:lang w:val="pt-PT" w:eastAsia="en-US" w:bidi="ar-SA"/>
      </w:rPr>
    </w:lvl>
    <w:lvl w:ilvl="8" w:tplc="3252DA76">
      <w:numFmt w:val="bullet"/>
      <w:lvlText w:val="•"/>
      <w:lvlJc w:val="left"/>
      <w:pPr>
        <w:ind w:left="7478" w:hanging="104"/>
      </w:pPr>
      <w:rPr>
        <w:rFonts w:hint="default"/>
        <w:lang w:val="pt-PT" w:eastAsia="en-US" w:bidi="ar-SA"/>
      </w:rPr>
    </w:lvl>
  </w:abstractNum>
  <w:num w:numId="1">
    <w:abstractNumId w:val="8"/>
  </w:num>
  <w:num w:numId="2">
    <w:abstractNumId w:val="4"/>
  </w:num>
  <w:num w:numId="3">
    <w:abstractNumId w:val="6"/>
  </w:num>
  <w:num w:numId="4">
    <w:abstractNumId w:val="5"/>
  </w:num>
  <w:num w:numId="5">
    <w:abstractNumId w:val="0"/>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B8"/>
    <w:rsid w:val="00002245"/>
    <w:rsid w:val="00003541"/>
    <w:rsid w:val="00026473"/>
    <w:rsid w:val="00041EF3"/>
    <w:rsid w:val="00074CB0"/>
    <w:rsid w:val="000956FA"/>
    <w:rsid w:val="000A428D"/>
    <w:rsid w:val="000B1312"/>
    <w:rsid w:val="000C3DDA"/>
    <w:rsid w:val="00123E3D"/>
    <w:rsid w:val="001A0250"/>
    <w:rsid w:val="001B300C"/>
    <w:rsid w:val="001D368C"/>
    <w:rsid w:val="001F5D1D"/>
    <w:rsid w:val="002003A4"/>
    <w:rsid w:val="0024760F"/>
    <w:rsid w:val="002602BF"/>
    <w:rsid w:val="002D1C62"/>
    <w:rsid w:val="002F0339"/>
    <w:rsid w:val="002F594C"/>
    <w:rsid w:val="00300AFC"/>
    <w:rsid w:val="0035441D"/>
    <w:rsid w:val="00384281"/>
    <w:rsid w:val="003A6236"/>
    <w:rsid w:val="003B637B"/>
    <w:rsid w:val="003F7727"/>
    <w:rsid w:val="00414E05"/>
    <w:rsid w:val="0042394A"/>
    <w:rsid w:val="004266F4"/>
    <w:rsid w:val="00476DBC"/>
    <w:rsid w:val="00481B05"/>
    <w:rsid w:val="0049739E"/>
    <w:rsid w:val="004C6D9E"/>
    <w:rsid w:val="004E1B12"/>
    <w:rsid w:val="0051056B"/>
    <w:rsid w:val="0051193A"/>
    <w:rsid w:val="005369D6"/>
    <w:rsid w:val="0055045D"/>
    <w:rsid w:val="00587991"/>
    <w:rsid w:val="005E3A54"/>
    <w:rsid w:val="006016D6"/>
    <w:rsid w:val="006850AB"/>
    <w:rsid w:val="00690067"/>
    <w:rsid w:val="00690348"/>
    <w:rsid w:val="006B5041"/>
    <w:rsid w:val="006C7537"/>
    <w:rsid w:val="006E672A"/>
    <w:rsid w:val="0073150D"/>
    <w:rsid w:val="00732EB4"/>
    <w:rsid w:val="00736C9D"/>
    <w:rsid w:val="00753E28"/>
    <w:rsid w:val="007744AA"/>
    <w:rsid w:val="00785A13"/>
    <w:rsid w:val="007A16B8"/>
    <w:rsid w:val="007A7F91"/>
    <w:rsid w:val="007B6EFB"/>
    <w:rsid w:val="007F5802"/>
    <w:rsid w:val="008279FB"/>
    <w:rsid w:val="00837356"/>
    <w:rsid w:val="00857F8D"/>
    <w:rsid w:val="00887D2D"/>
    <w:rsid w:val="008A10CB"/>
    <w:rsid w:val="009100B5"/>
    <w:rsid w:val="00921863"/>
    <w:rsid w:val="00935CE0"/>
    <w:rsid w:val="0099624D"/>
    <w:rsid w:val="009D794A"/>
    <w:rsid w:val="009E1503"/>
    <w:rsid w:val="009E4A4F"/>
    <w:rsid w:val="009E79C6"/>
    <w:rsid w:val="009F155B"/>
    <w:rsid w:val="00A04713"/>
    <w:rsid w:val="00A12FC1"/>
    <w:rsid w:val="00A149F5"/>
    <w:rsid w:val="00A21C83"/>
    <w:rsid w:val="00A4279D"/>
    <w:rsid w:val="00A50882"/>
    <w:rsid w:val="00A55E46"/>
    <w:rsid w:val="00A65FB4"/>
    <w:rsid w:val="00AD4C54"/>
    <w:rsid w:val="00AF7338"/>
    <w:rsid w:val="00B04043"/>
    <w:rsid w:val="00B15898"/>
    <w:rsid w:val="00B17665"/>
    <w:rsid w:val="00B36254"/>
    <w:rsid w:val="00B555DD"/>
    <w:rsid w:val="00B7342C"/>
    <w:rsid w:val="00B841FC"/>
    <w:rsid w:val="00B90818"/>
    <w:rsid w:val="00BB5E98"/>
    <w:rsid w:val="00BD2B98"/>
    <w:rsid w:val="00BD6C0A"/>
    <w:rsid w:val="00BF5051"/>
    <w:rsid w:val="00C24430"/>
    <w:rsid w:val="00C34CBF"/>
    <w:rsid w:val="00C358DD"/>
    <w:rsid w:val="00C4425D"/>
    <w:rsid w:val="00C55442"/>
    <w:rsid w:val="00C907F8"/>
    <w:rsid w:val="00C9708F"/>
    <w:rsid w:val="00CA2500"/>
    <w:rsid w:val="00CC1090"/>
    <w:rsid w:val="00CC7E3E"/>
    <w:rsid w:val="00CE3CC3"/>
    <w:rsid w:val="00D26879"/>
    <w:rsid w:val="00D26B7B"/>
    <w:rsid w:val="00D4149F"/>
    <w:rsid w:val="00D45F1B"/>
    <w:rsid w:val="00D67B73"/>
    <w:rsid w:val="00D753BE"/>
    <w:rsid w:val="00DA2AF6"/>
    <w:rsid w:val="00E247B7"/>
    <w:rsid w:val="00E40906"/>
    <w:rsid w:val="00E452E6"/>
    <w:rsid w:val="00E67B9B"/>
    <w:rsid w:val="00EA254C"/>
    <w:rsid w:val="00EB693E"/>
    <w:rsid w:val="00EB75CB"/>
    <w:rsid w:val="00EC1443"/>
    <w:rsid w:val="00EF13FC"/>
    <w:rsid w:val="00EF3A9F"/>
    <w:rsid w:val="00EF5374"/>
    <w:rsid w:val="00F504C8"/>
    <w:rsid w:val="00F75AEE"/>
    <w:rsid w:val="00FA11A0"/>
    <w:rsid w:val="00FC0267"/>
    <w:rsid w:val="00FD29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301B4"/>
  <w15:docId w15:val="{D41201E3-62B4-4913-9637-EBF1A946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6B8"/>
    <w:pPr>
      <w:spacing w:after="200" w:line="276" w:lineRule="auto"/>
    </w:pPr>
    <w:rPr>
      <w:rFonts w:ascii="Calibri" w:eastAsia="Calibri" w:hAnsi="Calibri" w:cs="Times New Roman"/>
    </w:rPr>
  </w:style>
  <w:style w:type="paragraph" w:styleId="Ttulo1">
    <w:name w:val="heading 1"/>
    <w:basedOn w:val="Normal"/>
    <w:next w:val="Normal"/>
    <w:link w:val="Ttulo1Char"/>
    <w:qFormat/>
    <w:rsid w:val="007A16B8"/>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7A16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0B13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7B6E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7B6EF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7B6EFB"/>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7B6EF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7B6EF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16B8"/>
    <w:rPr>
      <w:rFonts w:ascii="Times New Roman" w:eastAsia="Times New Roman" w:hAnsi="Times New Roman" w:cs="Times New Roman"/>
      <w:b/>
      <w:sz w:val="24"/>
      <w:szCs w:val="20"/>
      <w:lang w:eastAsia="pt-BR"/>
    </w:rPr>
  </w:style>
  <w:style w:type="character" w:customStyle="1" w:styleId="Ttulo2Char">
    <w:name w:val="Título 2 Char"/>
    <w:basedOn w:val="Fontepargpadro"/>
    <w:link w:val="Ttulo2"/>
    <w:uiPriority w:val="9"/>
    <w:rsid w:val="007A16B8"/>
    <w:rPr>
      <w:rFonts w:asciiTheme="majorHAnsi" w:eastAsiaTheme="majorEastAsia" w:hAnsiTheme="majorHAnsi" w:cstheme="majorBidi"/>
      <w:color w:val="2F5496" w:themeColor="accent1" w:themeShade="BF"/>
      <w:sz w:val="26"/>
      <w:szCs w:val="26"/>
    </w:rPr>
  </w:style>
  <w:style w:type="paragraph" w:styleId="Recuodecorpodetexto">
    <w:name w:val="Body Text Indent"/>
    <w:basedOn w:val="Normal"/>
    <w:link w:val="RecuodecorpodetextoChar"/>
    <w:rsid w:val="007A16B8"/>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A16B8"/>
    <w:rPr>
      <w:rFonts w:ascii="Times New Roman" w:eastAsia="Times New Roman" w:hAnsi="Times New Roman" w:cs="Times New Roman"/>
      <w:sz w:val="28"/>
      <w:szCs w:val="20"/>
      <w:lang w:eastAsia="pt-BR"/>
    </w:rPr>
  </w:style>
  <w:style w:type="paragraph" w:styleId="Corpodetexto">
    <w:name w:val="Body Text"/>
    <w:basedOn w:val="Normal"/>
    <w:link w:val="CorpodetextoChar"/>
    <w:uiPriority w:val="1"/>
    <w:unhideWhenUsed/>
    <w:qFormat/>
    <w:rsid w:val="007A16B8"/>
    <w:pPr>
      <w:spacing w:after="120"/>
    </w:pPr>
  </w:style>
  <w:style w:type="character" w:customStyle="1" w:styleId="CorpodetextoChar">
    <w:name w:val="Corpo de texto Char"/>
    <w:basedOn w:val="Fontepargpadro"/>
    <w:link w:val="Corpodetexto"/>
    <w:uiPriority w:val="99"/>
    <w:rsid w:val="007A16B8"/>
    <w:rPr>
      <w:rFonts w:ascii="Calibri" w:eastAsia="Calibri" w:hAnsi="Calibri" w:cs="Times New Roman"/>
    </w:rPr>
  </w:style>
  <w:style w:type="paragraph" w:styleId="Ttulo">
    <w:name w:val="Title"/>
    <w:basedOn w:val="Normal"/>
    <w:link w:val="TtuloChar"/>
    <w:qFormat/>
    <w:rsid w:val="007A16B8"/>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A16B8"/>
    <w:rPr>
      <w:rFonts w:ascii="Times New Roman" w:eastAsia="Times New Roman" w:hAnsi="Times New Roman" w:cs="Times New Roman"/>
      <w:b/>
      <w:i/>
      <w:sz w:val="32"/>
      <w:szCs w:val="20"/>
      <w:lang w:eastAsia="pt-BR"/>
    </w:rPr>
  </w:style>
  <w:style w:type="paragraph" w:styleId="NormalWeb">
    <w:name w:val="Normal (Web)"/>
    <w:basedOn w:val="Normal"/>
    <w:unhideWhenUsed/>
    <w:rsid w:val="007A16B8"/>
    <w:pPr>
      <w:spacing w:before="100" w:beforeAutospacing="1" w:after="100" w:afterAutospacing="1" w:line="240" w:lineRule="auto"/>
    </w:pPr>
    <w:rPr>
      <w:rFonts w:ascii="Times New Roman" w:eastAsia="Times New Roman" w:hAnsi="Times New Roman"/>
      <w:sz w:val="24"/>
      <w:szCs w:val="24"/>
      <w:lang w:eastAsia="pt-BR"/>
    </w:rPr>
  </w:style>
  <w:style w:type="numbering" w:customStyle="1" w:styleId="Semlista1">
    <w:name w:val="Sem lista1"/>
    <w:next w:val="Semlista"/>
    <w:uiPriority w:val="99"/>
    <w:semiHidden/>
    <w:unhideWhenUsed/>
    <w:rsid w:val="0051056B"/>
  </w:style>
  <w:style w:type="table" w:customStyle="1" w:styleId="TableNormal">
    <w:name w:val="Table Normal"/>
    <w:uiPriority w:val="2"/>
    <w:semiHidden/>
    <w:unhideWhenUsed/>
    <w:qFormat/>
    <w:rsid w:val="0051056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argrafodaLista">
    <w:name w:val="List Paragraph"/>
    <w:basedOn w:val="Normal"/>
    <w:uiPriority w:val="34"/>
    <w:qFormat/>
    <w:rsid w:val="0051056B"/>
    <w:pPr>
      <w:widowControl w:val="0"/>
      <w:autoSpaceDE w:val="0"/>
      <w:autoSpaceDN w:val="0"/>
      <w:spacing w:after="0" w:line="240" w:lineRule="auto"/>
      <w:ind w:left="332" w:firstLine="564"/>
      <w:jc w:val="both"/>
    </w:pPr>
    <w:rPr>
      <w:rFonts w:cs="Calibri"/>
      <w:lang w:val="pt-PT"/>
    </w:rPr>
  </w:style>
  <w:style w:type="paragraph" w:customStyle="1" w:styleId="TableParagraph">
    <w:name w:val="Table Paragraph"/>
    <w:basedOn w:val="Normal"/>
    <w:uiPriority w:val="1"/>
    <w:qFormat/>
    <w:rsid w:val="0051056B"/>
    <w:pPr>
      <w:widowControl w:val="0"/>
      <w:autoSpaceDE w:val="0"/>
      <w:autoSpaceDN w:val="0"/>
      <w:spacing w:after="0" w:line="248" w:lineRule="exact"/>
      <w:ind w:left="107"/>
    </w:pPr>
    <w:rPr>
      <w:rFonts w:cs="Calibri"/>
      <w:lang w:val="pt-PT"/>
    </w:rPr>
  </w:style>
  <w:style w:type="paragraph" w:styleId="Cabealho">
    <w:name w:val="header"/>
    <w:basedOn w:val="Normal"/>
    <w:link w:val="CabealhoChar"/>
    <w:unhideWhenUsed/>
    <w:rsid w:val="0051056B"/>
    <w:pPr>
      <w:widowControl w:val="0"/>
      <w:tabs>
        <w:tab w:val="center" w:pos="4252"/>
        <w:tab w:val="right" w:pos="8504"/>
      </w:tabs>
      <w:autoSpaceDE w:val="0"/>
      <w:autoSpaceDN w:val="0"/>
      <w:spacing w:after="0" w:line="240" w:lineRule="auto"/>
    </w:pPr>
    <w:rPr>
      <w:rFonts w:cs="Calibri"/>
      <w:lang w:val="pt-PT"/>
    </w:rPr>
  </w:style>
  <w:style w:type="character" w:customStyle="1" w:styleId="CabealhoChar">
    <w:name w:val="Cabeçalho Char"/>
    <w:basedOn w:val="Fontepargpadro"/>
    <w:link w:val="Cabealho"/>
    <w:qFormat/>
    <w:rsid w:val="0051056B"/>
    <w:rPr>
      <w:rFonts w:ascii="Calibri" w:eastAsia="Calibri" w:hAnsi="Calibri" w:cs="Calibri"/>
      <w:lang w:val="pt-PT"/>
    </w:rPr>
  </w:style>
  <w:style w:type="paragraph" w:styleId="Rodap">
    <w:name w:val="footer"/>
    <w:basedOn w:val="Normal"/>
    <w:link w:val="RodapChar"/>
    <w:uiPriority w:val="99"/>
    <w:unhideWhenUsed/>
    <w:rsid w:val="0051056B"/>
    <w:pPr>
      <w:widowControl w:val="0"/>
      <w:tabs>
        <w:tab w:val="center" w:pos="4252"/>
        <w:tab w:val="right" w:pos="8504"/>
      </w:tabs>
      <w:autoSpaceDE w:val="0"/>
      <w:autoSpaceDN w:val="0"/>
      <w:spacing w:after="0" w:line="240" w:lineRule="auto"/>
    </w:pPr>
    <w:rPr>
      <w:rFonts w:cs="Calibri"/>
      <w:lang w:val="pt-PT"/>
    </w:rPr>
  </w:style>
  <w:style w:type="character" w:customStyle="1" w:styleId="RodapChar">
    <w:name w:val="Rodapé Char"/>
    <w:basedOn w:val="Fontepargpadro"/>
    <w:link w:val="Rodap"/>
    <w:uiPriority w:val="99"/>
    <w:rsid w:val="0051056B"/>
    <w:rPr>
      <w:rFonts w:ascii="Calibri" w:eastAsia="Calibri" w:hAnsi="Calibri" w:cs="Calibri"/>
      <w:lang w:val="pt-PT"/>
    </w:rPr>
  </w:style>
  <w:style w:type="character" w:customStyle="1" w:styleId="Ttulo3Char">
    <w:name w:val="Título 3 Char"/>
    <w:basedOn w:val="Fontepargpadro"/>
    <w:link w:val="Ttulo3"/>
    <w:uiPriority w:val="9"/>
    <w:semiHidden/>
    <w:rsid w:val="000B1312"/>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0B1312"/>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0B1312"/>
    <w:rPr>
      <w:rFonts w:ascii="Times New Roman" w:eastAsia="Times New Roman" w:hAnsi="Times New Roman" w:cs="Times New Roman"/>
      <w:b/>
      <w:i/>
      <w:sz w:val="40"/>
      <w:szCs w:val="20"/>
      <w:lang w:eastAsia="pt-BR"/>
    </w:rPr>
  </w:style>
  <w:style w:type="paragraph" w:styleId="SemEspaamento">
    <w:name w:val="No Spacing"/>
    <w:uiPriority w:val="1"/>
    <w:qFormat/>
    <w:rsid w:val="000B1312"/>
    <w:pPr>
      <w:spacing w:after="0" w:line="240" w:lineRule="auto"/>
    </w:pPr>
    <w:rPr>
      <w:rFonts w:ascii="Calibri" w:eastAsia="Calibri" w:hAnsi="Calibri" w:cs="Times New Roman"/>
    </w:rPr>
  </w:style>
  <w:style w:type="character" w:styleId="Hyperlink">
    <w:name w:val="Hyperlink"/>
    <w:basedOn w:val="Fontepargpadro"/>
    <w:rsid w:val="0042394A"/>
    <w:rPr>
      <w:color w:val="0000FF"/>
      <w:u w:val="single"/>
    </w:rPr>
  </w:style>
  <w:style w:type="paragraph" w:styleId="Textodebalo">
    <w:name w:val="Balloon Text"/>
    <w:basedOn w:val="Normal"/>
    <w:link w:val="TextodebaloChar"/>
    <w:uiPriority w:val="99"/>
    <w:semiHidden/>
    <w:unhideWhenUsed/>
    <w:rsid w:val="000035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03541"/>
    <w:rPr>
      <w:rFonts w:ascii="Segoe UI" w:eastAsia="Calibri" w:hAnsi="Segoe UI" w:cs="Segoe UI"/>
      <w:sz w:val="18"/>
      <w:szCs w:val="18"/>
    </w:rPr>
  </w:style>
  <w:style w:type="character" w:customStyle="1" w:styleId="Ttulo4Char">
    <w:name w:val="Título 4 Char"/>
    <w:basedOn w:val="Fontepargpadro"/>
    <w:link w:val="Ttulo4"/>
    <w:uiPriority w:val="9"/>
    <w:rsid w:val="007B6EF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7B6EFB"/>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7B6EFB"/>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7B6EFB"/>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7B6EFB"/>
    <w:rPr>
      <w:rFonts w:asciiTheme="majorHAnsi" w:eastAsiaTheme="majorEastAsia" w:hAnsiTheme="majorHAnsi" w:cstheme="majorBidi"/>
      <w:color w:val="272727" w:themeColor="text1" w:themeTint="D8"/>
      <w:sz w:val="21"/>
      <w:szCs w:val="21"/>
    </w:rPr>
  </w:style>
  <w:style w:type="paragraph" w:styleId="Recuodecorpodetexto2">
    <w:name w:val="Body Text Indent 2"/>
    <w:basedOn w:val="Normal"/>
    <w:link w:val="Recuodecorpodetexto2Char"/>
    <w:uiPriority w:val="99"/>
    <w:semiHidden/>
    <w:unhideWhenUsed/>
    <w:rsid w:val="007B6EFB"/>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7B6EFB"/>
    <w:rPr>
      <w:rFonts w:ascii="Calibri" w:eastAsia="Calibri" w:hAnsi="Calibri" w:cs="Times New Roman"/>
    </w:rPr>
  </w:style>
  <w:style w:type="paragraph" w:styleId="Corpodetexto2">
    <w:name w:val="Body Text 2"/>
    <w:basedOn w:val="Normal"/>
    <w:link w:val="Corpodetexto2Char"/>
    <w:uiPriority w:val="99"/>
    <w:semiHidden/>
    <w:unhideWhenUsed/>
    <w:rsid w:val="007B6EFB"/>
    <w:pPr>
      <w:spacing w:after="120" w:line="480" w:lineRule="auto"/>
    </w:pPr>
  </w:style>
  <w:style w:type="character" w:customStyle="1" w:styleId="Corpodetexto2Char">
    <w:name w:val="Corpo de texto 2 Char"/>
    <w:basedOn w:val="Fontepargpadro"/>
    <w:link w:val="Corpodetexto2"/>
    <w:uiPriority w:val="99"/>
    <w:semiHidden/>
    <w:rsid w:val="007B6EFB"/>
    <w:rPr>
      <w:rFonts w:ascii="Calibri" w:eastAsia="Calibri" w:hAnsi="Calibri" w:cs="Times New Roman"/>
    </w:rPr>
  </w:style>
  <w:style w:type="table" w:styleId="Tabelacomgrade">
    <w:name w:val="Table Grid"/>
    <w:basedOn w:val="Tabelanormal"/>
    <w:uiPriority w:val="59"/>
    <w:rsid w:val="00B90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rsid w:val="00B9081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artart">
    <w:name w:val="artart"/>
    <w:basedOn w:val="Normal"/>
    <w:uiPriority w:val="99"/>
    <w:semiHidden/>
    <w:rsid w:val="00B90818"/>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ou-paragraph">
    <w:name w:val="dou-paragraph"/>
    <w:basedOn w:val="Normal"/>
    <w:rsid w:val="00B9081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upload.wikimedia.org/wikipedia/commons/d/d0/Bras%C3%A3o-Cruzeta.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amaracruzeta@yahoo.com.br" TargetMode="External"/><Relationship Id="rId4" Type="http://schemas.openxmlformats.org/officeDocument/2006/relationships/webSettings" Target="webSettings.xml"/><Relationship Id="rId9" Type="http://schemas.openxmlformats.org/officeDocument/2006/relationships/hyperlink" Target="http://www.planalto.gov.br/ccivil_03/_Ato2019-2022/2019/Mpv/mpv916.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2788</Words>
  <Characters>15060</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Goldentec</cp:lastModifiedBy>
  <cp:revision>2</cp:revision>
  <cp:lastPrinted>2021-11-23T19:42:00Z</cp:lastPrinted>
  <dcterms:created xsi:type="dcterms:W3CDTF">2022-02-16T13:04:00Z</dcterms:created>
  <dcterms:modified xsi:type="dcterms:W3CDTF">2022-02-16T13:04:00Z</dcterms:modified>
</cp:coreProperties>
</file>